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62B7" w:rsidRPr="0022232A" w:rsidRDefault="000D2F33" w:rsidP="0022232A">
      <w:pPr>
        <w:bidi/>
        <w:spacing w:before="100" w:beforeAutospacing="1" w:after="100" w:afterAutospacing="1" w:line="240" w:lineRule="auto"/>
        <w:jc w:val="center"/>
        <w:rPr>
          <w:rFonts w:ascii="Times New Roman" w:eastAsia="Times New Roman" w:hAnsi="Times New Roman" w:cs="B Titr"/>
          <w:b/>
          <w:bCs/>
          <w:sz w:val="34"/>
          <w:szCs w:val="34"/>
        </w:rPr>
      </w:pPr>
      <w:hyperlink r:id="rId5" w:history="1">
        <w:r w:rsidR="006562B7" w:rsidRPr="0022232A">
          <w:rPr>
            <w:rFonts w:ascii="Times New Roman" w:eastAsia="Times New Roman" w:hAnsi="Times New Roman" w:cs="B Titr"/>
            <w:b/>
            <w:bCs/>
            <w:sz w:val="34"/>
            <w:szCs w:val="34"/>
            <w:rtl/>
          </w:rPr>
          <w:t>شيوه نگهداري مواد شيميايي در انبار و آزمايشگاه</w:t>
        </w:r>
      </w:hyperlink>
    </w:p>
    <w:p w:rsidR="006562B7" w:rsidRPr="003034F8" w:rsidRDefault="006562B7" w:rsidP="003034F8">
      <w:pPr>
        <w:bidi/>
        <w:spacing w:before="100" w:beforeAutospacing="1" w:after="100" w:afterAutospacing="1" w:line="276" w:lineRule="auto"/>
        <w:jc w:val="both"/>
        <w:rPr>
          <w:rFonts w:ascii="Times New Roman" w:eastAsia="Times New Roman" w:hAnsi="Times New Roman" w:cs="B Mitra"/>
          <w:sz w:val="26"/>
          <w:szCs w:val="26"/>
        </w:rPr>
      </w:pPr>
      <w:r w:rsidRPr="003034F8">
        <w:rPr>
          <w:rFonts w:ascii="Times New Roman" w:eastAsia="Times New Roman" w:hAnsi="Times New Roman" w:cs="B Mitra"/>
          <w:sz w:val="26"/>
          <w:szCs w:val="26"/>
          <w:rtl/>
        </w:rPr>
        <w:t>نگهداري درست و مناسب مواد شيميايي در آزمايشگاه از اهميت به سزايي برخوردار است. بسياري از حوادث رخ داده در آزمايشگاههاي شيمي مدارس و حتي دانشگاه‌ها همچون انفجار يا آتش‌سوزي اغلب ناشي از عدم توجه به نكات ويژه در خصوص قوانين نگهداري مواد شيميايي ناشي مي‌شود. براي نگهداري درست مواد شيميايي در آزمايشگاه، ابتدا بايد نكات ويژه در ارتباط با ايمني حمل و نگهداري آنها از شركت توليد كننده و يا سازمان تامين كنننده تهيه و گردآوري گردد، سپس با توجه به قواعد و شرايط استاندارد جهاني، و رعايت كامل توصيه‌هاي ايمني، نسبت به نگهداري آنها در انبار يا آزمايشگاه مدرسه اقدام كرد. در نگهداري مواد شيميايي بايد به شرايط محل نگهداري، شيوه مرتب كردن مواد شيميايي، ظروف نگهداري و نيز برخي توصيه ها توجه كرد</w:t>
      </w:r>
      <w:r w:rsidRPr="003034F8">
        <w:rPr>
          <w:rFonts w:ascii="Times New Roman" w:eastAsia="Times New Roman" w:hAnsi="Times New Roman" w:cs="B Mitra"/>
          <w:sz w:val="26"/>
          <w:szCs w:val="26"/>
        </w:rPr>
        <w:t>.</w:t>
      </w:r>
    </w:p>
    <w:p w:rsidR="006562B7" w:rsidRPr="003034F8" w:rsidRDefault="006562B7" w:rsidP="003034F8">
      <w:pPr>
        <w:pStyle w:val="ListParagraph"/>
        <w:numPr>
          <w:ilvl w:val="0"/>
          <w:numId w:val="13"/>
        </w:numPr>
        <w:bidi/>
        <w:spacing w:before="100" w:beforeAutospacing="1" w:after="100" w:afterAutospacing="1" w:line="240" w:lineRule="auto"/>
        <w:ind w:left="288" w:hanging="284"/>
        <w:rPr>
          <w:rFonts w:ascii="Times New Roman" w:eastAsia="Times New Roman" w:hAnsi="Times New Roman" w:cs="B Mitra"/>
          <w:sz w:val="26"/>
          <w:szCs w:val="26"/>
        </w:rPr>
      </w:pPr>
      <w:r w:rsidRPr="003034F8">
        <w:rPr>
          <w:rFonts w:ascii="Times New Roman" w:eastAsia="Times New Roman" w:hAnsi="Times New Roman" w:cs="B Mitra"/>
          <w:b/>
          <w:bCs/>
          <w:sz w:val="26"/>
          <w:szCs w:val="26"/>
          <w:rtl/>
        </w:rPr>
        <w:t>شرايط محل نگهداري</w:t>
      </w:r>
    </w:p>
    <w:p w:rsidR="006562B7" w:rsidRPr="003034F8" w:rsidRDefault="006562B7" w:rsidP="003034F8">
      <w:pPr>
        <w:pStyle w:val="ListParagraph"/>
        <w:numPr>
          <w:ilvl w:val="0"/>
          <w:numId w:val="11"/>
        </w:numPr>
        <w:bidi/>
        <w:spacing w:before="100" w:beforeAutospacing="1" w:after="100" w:afterAutospacing="1" w:line="240" w:lineRule="auto"/>
        <w:jc w:val="both"/>
        <w:rPr>
          <w:rFonts w:ascii="Times New Roman" w:eastAsia="Times New Roman" w:hAnsi="Times New Roman" w:cs="B Mitra"/>
          <w:sz w:val="26"/>
          <w:szCs w:val="26"/>
        </w:rPr>
      </w:pPr>
      <w:r w:rsidRPr="003034F8">
        <w:rPr>
          <w:rFonts w:ascii="Times New Roman" w:eastAsia="Times New Roman" w:hAnsi="Times New Roman" w:cs="B Mitra"/>
          <w:sz w:val="26"/>
          <w:szCs w:val="26"/>
          <w:rtl/>
        </w:rPr>
        <w:t>توصيه مي شود، مواد شيميايي را در داخل كابينت‌هاي درب‌دار و يا در قفسه‌هاي محكم لبه دار كه لبه آن‌ها حدود</w:t>
      </w:r>
      <w:r w:rsidR="00FE712B" w:rsidRPr="003034F8">
        <w:rPr>
          <w:rFonts w:ascii="Times New Roman" w:eastAsia="Times New Roman" w:hAnsi="Times New Roman" w:cs="B Mitra" w:hint="cs"/>
          <w:sz w:val="26"/>
          <w:szCs w:val="26"/>
          <w:rtl/>
        </w:rPr>
        <w:t xml:space="preserve"> 5/1</w:t>
      </w:r>
      <w:r w:rsidR="00FE712B" w:rsidRPr="003034F8">
        <w:rPr>
          <w:rFonts w:ascii="Times New Roman" w:eastAsia="Times New Roman" w:hAnsi="Times New Roman" w:cs="B Mitra" w:hint="cs"/>
          <w:sz w:val="26"/>
          <w:szCs w:val="26"/>
          <w:rtl/>
          <w:lang w:bidi="fa-IR"/>
        </w:rPr>
        <w:t xml:space="preserve"> سانتی متر</w:t>
      </w:r>
      <w:r w:rsidRPr="003034F8">
        <w:rPr>
          <w:rFonts w:ascii="Times New Roman" w:eastAsia="Times New Roman" w:hAnsi="Times New Roman" w:cs="B Mitra"/>
          <w:sz w:val="26"/>
          <w:szCs w:val="26"/>
        </w:rPr>
        <w:t xml:space="preserve"> </w:t>
      </w:r>
      <w:r w:rsidRPr="003034F8">
        <w:rPr>
          <w:rFonts w:ascii="Times New Roman" w:eastAsia="Times New Roman" w:hAnsi="Times New Roman" w:cs="B Mitra"/>
          <w:sz w:val="26"/>
          <w:szCs w:val="26"/>
          <w:rtl/>
        </w:rPr>
        <w:t>باشد نگهداري نمود تا مانع افتادن مواد شيميايي گردد</w:t>
      </w:r>
      <w:r w:rsidRPr="003034F8">
        <w:rPr>
          <w:rFonts w:ascii="Times New Roman" w:eastAsia="Times New Roman" w:hAnsi="Times New Roman" w:cs="B Mitra"/>
          <w:sz w:val="26"/>
          <w:szCs w:val="26"/>
        </w:rPr>
        <w:t>.</w:t>
      </w:r>
    </w:p>
    <w:p w:rsidR="006562B7" w:rsidRPr="003034F8" w:rsidRDefault="006562B7" w:rsidP="003034F8">
      <w:pPr>
        <w:pStyle w:val="ListParagraph"/>
        <w:numPr>
          <w:ilvl w:val="0"/>
          <w:numId w:val="11"/>
        </w:numPr>
        <w:bidi/>
        <w:spacing w:before="100" w:beforeAutospacing="1" w:after="100" w:afterAutospacing="1" w:line="240" w:lineRule="auto"/>
        <w:rPr>
          <w:rFonts w:ascii="Times New Roman" w:eastAsia="Times New Roman" w:hAnsi="Times New Roman" w:cs="B Mitra"/>
          <w:sz w:val="26"/>
          <w:szCs w:val="26"/>
        </w:rPr>
      </w:pPr>
      <w:r w:rsidRPr="003034F8">
        <w:rPr>
          <w:rFonts w:ascii="Times New Roman" w:eastAsia="Times New Roman" w:hAnsi="Times New Roman" w:cs="B Mitra"/>
          <w:sz w:val="26"/>
          <w:szCs w:val="26"/>
          <w:rtl/>
        </w:rPr>
        <w:t>قفسه‌ها به طور محكم به ديوار و كف آزمايشگاه متصل باشند</w:t>
      </w:r>
      <w:r w:rsidRPr="003034F8">
        <w:rPr>
          <w:rFonts w:ascii="Times New Roman" w:eastAsia="Times New Roman" w:hAnsi="Times New Roman" w:cs="B Mitra"/>
          <w:sz w:val="26"/>
          <w:szCs w:val="26"/>
        </w:rPr>
        <w:t>.</w:t>
      </w:r>
    </w:p>
    <w:p w:rsidR="006562B7" w:rsidRPr="003034F8" w:rsidRDefault="006562B7" w:rsidP="003034F8">
      <w:pPr>
        <w:pStyle w:val="ListParagraph"/>
        <w:numPr>
          <w:ilvl w:val="0"/>
          <w:numId w:val="11"/>
        </w:numPr>
        <w:bidi/>
        <w:spacing w:before="100" w:beforeAutospacing="1" w:after="100" w:afterAutospacing="1" w:line="240" w:lineRule="auto"/>
        <w:rPr>
          <w:rFonts w:ascii="Times New Roman" w:eastAsia="Times New Roman" w:hAnsi="Times New Roman" w:cs="B Mitra"/>
          <w:sz w:val="26"/>
          <w:szCs w:val="26"/>
        </w:rPr>
      </w:pPr>
      <w:r w:rsidRPr="003034F8">
        <w:rPr>
          <w:rFonts w:ascii="Times New Roman" w:eastAsia="Times New Roman" w:hAnsi="Times New Roman" w:cs="B Mitra"/>
          <w:sz w:val="26"/>
          <w:szCs w:val="26"/>
          <w:rtl/>
        </w:rPr>
        <w:t>تمام محل هاي نگهداري مواد شيميايي بايد داراي قفل باشند</w:t>
      </w:r>
      <w:r w:rsidRPr="003034F8">
        <w:rPr>
          <w:rFonts w:ascii="Times New Roman" w:eastAsia="Times New Roman" w:hAnsi="Times New Roman" w:cs="B Mitra"/>
          <w:sz w:val="26"/>
          <w:szCs w:val="26"/>
        </w:rPr>
        <w:t>.</w:t>
      </w:r>
    </w:p>
    <w:p w:rsidR="006562B7" w:rsidRPr="003034F8" w:rsidRDefault="006562B7" w:rsidP="003034F8">
      <w:pPr>
        <w:pStyle w:val="ListParagraph"/>
        <w:numPr>
          <w:ilvl w:val="0"/>
          <w:numId w:val="11"/>
        </w:numPr>
        <w:bidi/>
        <w:spacing w:before="100" w:beforeAutospacing="1" w:after="100" w:afterAutospacing="1" w:line="240" w:lineRule="auto"/>
        <w:rPr>
          <w:rFonts w:ascii="Times New Roman" w:eastAsia="Times New Roman" w:hAnsi="Times New Roman" w:cs="B Mitra"/>
          <w:sz w:val="26"/>
          <w:szCs w:val="26"/>
        </w:rPr>
      </w:pPr>
      <w:r w:rsidRPr="003034F8">
        <w:rPr>
          <w:rFonts w:ascii="Times New Roman" w:eastAsia="Times New Roman" w:hAnsi="Times New Roman" w:cs="B Mitra"/>
          <w:sz w:val="26"/>
          <w:szCs w:val="26"/>
          <w:rtl/>
        </w:rPr>
        <w:t>مواد شيميايي را خارج از محل حضور(محدوده ) دانش آموزان نگهداري كنيد</w:t>
      </w:r>
      <w:r w:rsidRPr="003034F8">
        <w:rPr>
          <w:rFonts w:ascii="Times New Roman" w:eastAsia="Times New Roman" w:hAnsi="Times New Roman" w:cs="B Mitra"/>
          <w:sz w:val="26"/>
          <w:szCs w:val="26"/>
        </w:rPr>
        <w:t>.</w:t>
      </w:r>
    </w:p>
    <w:p w:rsidR="006562B7" w:rsidRPr="003034F8" w:rsidRDefault="006562B7" w:rsidP="003034F8">
      <w:pPr>
        <w:pStyle w:val="ListParagraph"/>
        <w:numPr>
          <w:ilvl w:val="0"/>
          <w:numId w:val="11"/>
        </w:numPr>
        <w:bidi/>
        <w:spacing w:before="100" w:beforeAutospacing="1" w:after="100" w:afterAutospacing="1" w:line="240" w:lineRule="auto"/>
        <w:rPr>
          <w:rFonts w:ascii="Times New Roman" w:eastAsia="Times New Roman" w:hAnsi="Times New Roman" w:cs="B Mitra"/>
          <w:sz w:val="26"/>
          <w:szCs w:val="26"/>
        </w:rPr>
      </w:pPr>
      <w:r w:rsidRPr="003034F8">
        <w:rPr>
          <w:rFonts w:ascii="Times New Roman" w:eastAsia="Times New Roman" w:hAnsi="Times New Roman" w:cs="B Mitra"/>
          <w:sz w:val="26"/>
          <w:szCs w:val="26"/>
          <w:rtl/>
        </w:rPr>
        <w:t>محل نگهداري مواد شيميايي داراي سيستم تهويه مناسب باشد</w:t>
      </w:r>
      <w:r w:rsidRPr="003034F8">
        <w:rPr>
          <w:rFonts w:ascii="Times New Roman" w:eastAsia="Times New Roman" w:hAnsi="Times New Roman" w:cs="B Mitra"/>
          <w:sz w:val="26"/>
          <w:szCs w:val="26"/>
        </w:rPr>
        <w:t>.</w:t>
      </w:r>
    </w:p>
    <w:p w:rsidR="003034F8" w:rsidRPr="003034F8" w:rsidRDefault="003034F8" w:rsidP="003034F8">
      <w:pPr>
        <w:pStyle w:val="ListParagraph"/>
        <w:bidi/>
        <w:spacing w:before="100" w:beforeAutospacing="1" w:after="100" w:afterAutospacing="1" w:line="240" w:lineRule="auto"/>
        <w:ind w:left="780"/>
        <w:rPr>
          <w:rFonts w:ascii="Times New Roman" w:eastAsia="Times New Roman" w:hAnsi="Times New Roman" w:cs="B Mitra"/>
          <w:sz w:val="26"/>
          <w:szCs w:val="26"/>
        </w:rPr>
      </w:pPr>
    </w:p>
    <w:p w:rsidR="006562B7" w:rsidRPr="003034F8" w:rsidRDefault="006562B7" w:rsidP="003034F8">
      <w:pPr>
        <w:pStyle w:val="ListParagraph"/>
        <w:numPr>
          <w:ilvl w:val="0"/>
          <w:numId w:val="13"/>
        </w:numPr>
        <w:bidi/>
        <w:spacing w:before="100" w:beforeAutospacing="1" w:after="100" w:afterAutospacing="1" w:line="240" w:lineRule="auto"/>
        <w:ind w:left="429" w:hanging="425"/>
        <w:rPr>
          <w:rFonts w:ascii="Times New Roman" w:eastAsia="Times New Roman" w:hAnsi="Times New Roman" w:cs="B Mitra"/>
          <w:sz w:val="26"/>
          <w:szCs w:val="26"/>
        </w:rPr>
      </w:pPr>
      <w:r w:rsidRPr="003034F8">
        <w:rPr>
          <w:rFonts w:ascii="Times New Roman" w:eastAsia="Times New Roman" w:hAnsi="Times New Roman" w:cs="B Mitra"/>
          <w:b/>
          <w:bCs/>
          <w:sz w:val="26"/>
          <w:szCs w:val="26"/>
          <w:rtl/>
        </w:rPr>
        <w:t>شيوه مرتب كردن مواد</w:t>
      </w:r>
    </w:p>
    <w:p w:rsidR="006562B7" w:rsidRPr="003034F8" w:rsidRDefault="006562B7" w:rsidP="003034F8">
      <w:pPr>
        <w:pStyle w:val="ListParagraph"/>
        <w:numPr>
          <w:ilvl w:val="0"/>
          <w:numId w:val="9"/>
        </w:numPr>
        <w:bidi/>
        <w:spacing w:before="100" w:beforeAutospacing="1" w:after="100" w:afterAutospacing="1" w:line="240" w:lineRule="auto"/>
        <w:rPr>
          <w:rFonts w:ascii="Times New Roman" w:eastAsia="Times New Roman" w:hAnsi="Times New Roman" w:cs="B Mitra"/>
          <w:sz w:val="26"/>
          <w:szCs w:val="26"/>
        </w:rPr>
      </w:pPr>
      <w:r w:rsidRPr="003034F8">
        <w:rPr>
          <w:rFonts w:ascii="Times New Roman" w:eastAsia="Times New Roman" w:hAnsi="Times New Roman" w:cs="B Mitra"/>
          <w:sz w:val="26"/>
          <w:szCs w:val="26"/>
          <w:rtl/>
        </w:rPr>
        <w:t>مواد شيميايي را با توجه به نوع تركيب آن ها</w:t>
      </w:r>
      <w:r w:rsidRPr="003034F8">
        <w:rPr>
          <w:rFonts w:ascii="Times New Roman" w:eastAsia="Times New Roman" w:hAnsi="Times New Roman" w:cs="B Mitra"/>
          <w:sz w:val="26"/>
          <w:szCs w:val="26"/>
        </w:rPr>
        <w:t>(</w:t>
      </w:r>
      <w:r w:rsidRPr="003034F8">
        <w:rPr>
          <w:rFonts w:ascii="Times New Roman" w:eastAsia="Times New Roman" w:hAnsi="Times New Roman" w:cs="B Mitra"/>
          <w:i/>
          <w:iCs/>
          <w:sz w:val="26"/>
          <w:szCs w:val="26"/>
          <w:rtl/>
        </w:rPr>
        <w:t>رجوع كنيد به جدول الگوي پيشنهادي قفسه بندي</w:t>
      </w:r>
      <w:r w:rsidRPr="003034F8">
        <w:rPr>
          <w:rFonts w:ascii="Times New Roman" w:eastAsia="Times New Roman" w:hAnsi="Times New Roman" w:cs="B Mitra"/>
          <w:sz w:val="26"/>
          <w:szCs w:val="26"/>
          <w:rtl/>
        </w:rPr>
        <w:t xml:space="preserve"> مواد) مرتب كنيد</w:t>
      </w:r>
      <w:r w:rsidRPr="003034F8">
        <w:rPr>
          <w:rFonts w:ascii="Times New Roman" w:eastAsia="Times New Roman" w:hAnsi="Times New Roman" w:cs="B Mitra"/>
          <w:sz w:val="26"/>
          <w:szCs w:val="26"/>
        </w:rPr>
        <w:t>.</w:t>
      </w:r>
    </w:p>
    <w:p w:rsidR="006562B7" w:rsidRPr="003034F8" w:rsidRDefault="006562B7" w:rsidP="003034F8">
      <w:pPr>
        <w:pStyle w:val="ListParagraph"/>
        <w:numPr>
          <w:ilvl w:val="0"/>
          <w:numId w:val="9"/>
        </w:numPr>
        <w:bidi/>
        <w:spacing w:before="100" w:beforeAutospacing="1" w:after="100" w:afterAutospacing="1" w:line="240" w:lineRule="auto"/>
        <w:rPr>
          <w:rFonts w:ascii="Times New Roman" w:eastAsia="Times New Roman" w:hAnsi="Times New Roman" w:cs="B Mitra"/>
          <w:sz w:val="26"/>
          <w:szCs w:val="26"/>
        </w:rPr>
      </w:pPr>
      <w:r w:rsidRPr="003034F8">
        <w:rPr>
          <w:rFonts w:ascii="Times New Roman" w:eastAsia="Times New Roman" w:hAnsi="Times New Roman" w:cs="B Mitra"/>
          <w:sz w:val="26"/>
          <w:szCs w:val="26"/>
          <w:rtl/>
        </w:rPr>
        <w:t>هر مورد از گروه تركيب ها را برحسب حروف الفبا مرتب كنيد</w:t>
      </w:r>
      <w:r w:rsidRPr="003034F8">
        <w:rPr>
          <w:rFonts w:ascii="Times New Roman" w:eastAsia="Times New Roman" w:hAnsi="Times New Roman" w:cs="B Mitra"/>
          <w:sz w:val="26"/>
          <w:szCs w:val="26"/>
        </w:rPr>
        <w:t>.</w:t>
      </w:r>
    </w:p>
    <w:p w:rsidR="006562B7" w:rsidRPr="003034F8" w:rsidRDefault="006562B7" w:rsidP="003034F8">
      <w:pPr>
        <w:pStyle w:val="ListParagraph"/>
        <w:numPr>
          <w:ilvl w:val="0"/>
          <w:numId w:val="9"/>
        </w:numPr>
        <w:bidi/>
        <w:spacing w:before="100" w:beforeAutospacing="1" w:after="100" w:afterAutospacing="1" w:line="240" w:lineRule="auto"/>
        <w:rPr>
          <w:rFonts w:ascii="Times New Roman" w:eastAsia="Times New Roman" w:hAnsi="Times New Roman" w:cs="B Mitra"/>
          <w:sz w:val="26"/>
          <w:szCs w:val="26"/>
        </w:rPr>
      </w:pPr>
      <w:r w:rsidRPr="003034F8">
        <w:rPr>
          <w:rFonts w:ascii="Times New Roman" w:eastAsia="Times New Roman" w:hAnsi="Times New Roman" w:cs="B Mitra"/>
          <w:sz w:val="26"/>
          <w:szCs w:val="26"/>
          <w:rtl/>
        </w:rPr>
        <w:t>اسيدها در كابينت مخصوص اسيد نگهداري شوند. نيتريك اسيد بايد به تنهايي نگهداري شود، مگر اينكه بخش جدايي در كابينت براي آن تعبيه شده باشد</w:t>
      </w:r>
      <w:r w:rsidRPr="003034F8">
        <w:rPr>
          <w:rFonts w:ascii="Times New Roman" w:eastAsia="Times New Roman" w:hAnsi="Times New Roman" w:cs="B Mitra"/>
          <w:sz w:val="26"/>
          <w:szCs w:val="26"/>
        </w:rPr>
        <w:t>.</w:t>
      </w:r>
    </w:p>
    <w:p w:rsidR="006562B7" w:rsidRPr="003034F8" w:rsidRDefault="006562B7" w:rsidP="003034F8">
      <w:pPr>
        <w:pStyle w:val="ListParagraph"/>
        <w:numPr>
          <w:ilvl w:val="0"/>
          <w:numId w:val="9"/>
        </w:numPr>
        <w:bidi/>
        <w:spacing w:before="100" w:beforeAutospacing="1" w:after="100" w:afterAutospacing="1" w:line="240" w:lineRule="auto"/>
        <w:rPr>
          <w:rFonts w:ascii="Times New Roman" w:eastAsia="Times New Roman" w:hAnsi="Times New Roman" w:cs="B Mitra"/>
          <w:sz w:val="26"/>
          <w:szCs w:val="26"/>
        </w:rPr>
      </w:pPr>
      <w:r w:rsidRPr="003034F8">
        <w:rPr>
          <w:rFonts w:ascii="Times New Roman" w:eastAsia="Times New Roman" w:hAnsi="Times New Roman" w:cs="B Mitra"/>
          <w:sz w:val="26"/>
          <w:szCs w:val="26"/>
          <w:rtl/>
        </w:rPr>
        <w:t>مواد شيميايي بسيار سمّي بايد در كابينت مخصوص مواد سمّي نگهداري شوند، و برچسب علايم سمّي بودن آن‌ها به طور واضح به چشم آيد</w:t>
      </w:r>
      <w:r w:rsidRPr="003034F8">
        <w:rPr>
          <w:rFonts w:ascii="Times New Roman" w:eastAsia="Times New Roman" w:hAnsi="Times New Roman" w:cs="B Mitra"/>
          <w:sz w:val="26"/>
          <w:szCs w:val="26"/>
        </w:rPr>
        <w:t>.</w:t>
      </w:r>
    </w:p>
    <w:p w:rsidR="006562B7" w:rsidRPr="003034F8" w:rsidRDefault="006562B7" w:rsidP="003034F8">
      <w:pPr>
        <w:pStyle w:val="ListParagraph"/>
        <w:numPr>
          <w:ilvl w:val="0"/>
          <w:numId w:val="9"/>
        </w:numPr>
        <w:bidi/>
        <w:spacing w:before="100" w:beforeAutospacing="1" w:after="100" w:afterAutospacing="1" w:line="240" w:lineRule="auto"/>
        <w:rPr>
          <w:rFonts w:ascii="Times New Roman" w:eastAsia="Times New Roman" w:hAnsi="Times New Roman" w:cs="B Mitra"/>
          <w:sz w:val="26"/>
          <w:szCs w:val="26"/>
        </w:rPr>
      </w:pPr>
      <w:r w:rsidRPr="003034F8">
        <w:rPr>
          <w:rFonts w:ascii="Times New Roman" w:eastAsia="Times New Roman" w:hAnsi="Times New Roman" w:cs="B Mitra"/>
          <w:sz w:val="26"/>
          <w:szCs w:val="26"/>
          <w:rtl/>
        </w:rPr>
        <w:t>مواد شيميايي بدبو و فرّار در داخل كابينت‌هاي مجهز به سيستم تهويه نگهداري شود</w:t>
      </w:r>
      <w:r w:rsidRPr="003034F8">
        <w:rPr>
          <w:rFonts w:ascii="Times New Roman" w:eastAsia="Times New Roman" w:hAnsi="Times New Roman" w:cs="B Mitra"/>
          <w:sz w:val="26"/>
          <w:szCs w:val="26"/>
        </w:rPr>
        <w:t>.</w:t>
      </w:r>
    </w:p>
    <w:p w:rsidR="006562B7" w:rsidRPr="003034F8" w:rsidRDefault="006562B7" w:rsidP="003034F8">
      <w:pPr>
        <w:pStyle w:val="ListParagraph"/>
        <w:numPr>
          <w:ilvl w:val="0"/>
          <w:numId w:val="9"/>
        </w:numPr>
        <w:bidi/>
        <w:spacing w:before="100" w:beforeAutospacing="1" w:after="100" w:afterAutospacing="1" w:line="240" w:lineRule="auto"/>
        <w:rPr>
          <w:rFonts w:ascii="Times New Roman" w:eastAsia="Times New Roman" w:hAnsi="Times New Roman" w:cs="B Mitra"/>
          <w:sz w:val="26"/>
          <w:szCs w:val="26"/>
        </w:rPr>
      </w:pPr>
      <w:r w:rsidRPr="003034F8">
        <w:rPr>
          <w:rFonts w:ascii="Times New Roman" w:eastAsia="Times New Roman" w:hAnsi="Times New Roman" w:cs="B Mitra"/>
          <w:sz w:val="26"/>
          <w:szCs w:val="26"/>
          <w:rtl/>
        </w:rPr>
        <w:t>مواد اشتعال پذير همانند مواد اشتعال پذير مايع نگهداري شود(رجوع شود به الگوي پيشنهادي قفسه بندي مواد)</w:t>
      </w:r>
      <w:r w:rsidRPr="003034F8">
        <w:rPr>
          <w:rFonts w:ascii="Times New Roman" w:eastAsia="Times New Roman" w:hAnsi="Times New Roman" w:cs="B Mitra"/>
          <w:sz w:val="26"/>
          <w:szCs w:val="26"/>
        </w:rPr>
        <w:t>.</w:t>
      </w:r>
    </w:p>
    <w:p w:rsidR="006562B7" w:rsidRPr="003034F8" w:rsidRDefault="006562B7" w:rsidP="003034F8">
      <w:pPr>
        <w:pStyle w:val="ListParagraph"/>
        <w:numPr>
          <w:ilvl w:val="0"/>
          <w:numId w:val="9"/>
        </w:numPr>
        <w:bidi/>
        <w:spacing w:before="100" w:beforeAutospacing="1" w:after="100" w:afterAutospacing="1" w:line="240" w:lineRule="auto"/>
        <w:rPr>
          <w:rFonts w:ascii="Times New Roman" w:eastAsia="Times New Roman" w:hAnsi="Times New Roman" w:cs="B Mitra"/>
          <w:sz w:val="26"/>
          <w:szCs w:val="26"/>
        </w:rPr>
      </w:pPr>
      <w:r w:rsidRPr="003034F8">
        <w:rPr>
          <w:rFonts w:ascii="Times New Roman" w:eastAsia="Times New Roman" w:hAnsi="Times New Roman" w:cs="B Mitra"/>
          <w:sz w:val="26"/>
          <w:szCs w:val="26"/>
          <w:rtl/>
        </w:rPr>
        <w:t>مواد شيميايي حساس به آب در كابينت نفوذناپذير، خشك وخنك بدور از ساير مواد شيميايي نگهداري شود</w:t>
      </w:r>
      <w:r w:rsidRPr="003034F8">
        <w:rPr>
          <w:rFonts w:ascii="Times New Roman" w:eastAsia="Times New Roman" w:hAnsi="Times New Roman" w:cs="B Mitra"/>
          <w:sz w:val="26"/>
          <w:szCs w:val="26"/>
        </w:rPr>
        <w:t>.</w:t>
      </w:r>
    </w:p>
    <w:p w:rsidR="003034F8" w:rsidRPr="003034F8" w:rsidRDefault="003034F8" w:rsidP="003034F8">
      <w:pPr>
        <w:pStyle w:val="ListParagraph"/>
        <w:bidi/>
        <w:spacing w:before="100" w:beforeAutospacing="1" w:after="100" w:afterAutospacing="1" w:line="240" w:lineRule="auto"/>
        <w:ind w:left="960"/>
        <w:rPr>
          <w:rFonts w:ascii="Times New Roman" w:eastAsia="Times New Roman" w:hAnsi="Times New Roman" w:cs="B Mitra"/>
          <w:sz w:val="26"/>
          <w:szCs w:val="26"/>
        </w:rPr>
      </w:pPr>
    </w:p>
    <w:p w:rsidR="006562B7" w:rsidRPr="003034F8" w:rsidRDefault="006562B7" w:rsidP="003034F8">
      <w:pPr>
        <w:pStyle w:val="ListParagraph"/>
        <w:numPr>
          <w:ilvl w:val="0"/>
          <w:numId w:val="14"/>
        </w:numPr>
        <w:bidi/>
        <w:spacing w:before="100" w:beforeAutospacing="1" w:after="100" w:afterAutospacing="1" w:line="240" w:lineRule="auto"/>
        <w:ind w:left="429" w:hanging="425"/>
        <w:rPr>
          <w:rFonts w:ascii="Times New Roman" w:eastAsia="Times New Roman" w:hAnsi="Times New Roman" w:cs="B Mitra"/>
          <w:sz w:val="26"/>
          <w:szCs w:val="26"/>
        </w:rPr>
      </w:pPr>
      <w:r w:rsidRPr="003034F8">
        <w:rPr>
          <w:rFonts w:ascii="Times New Roman" w:eastAsia="Times New Roman" w:hAnsi="Times New Roman" w:cs="B Mitra"/>
          <w:b/>
          <w:bCs/>
          <w:sz w:val="26"/>
          <w:szCs w:val="26"/>
        </w:rPr>
        <w:t xml:space="preserve"> </w:t>
      </w:r>
      <w:r w:rsidR="003034F8" w:rsidRPr="003034F8">
        <w:rPr>
          <w:rFonts w:ascii="Times New Roman" w:eastAsia="Times New Roman" w:hAnsi="Times New Roman" w:cs="B Mitra" w:hint="cs"/>
          <w:b/>
          <w:bCs/>
          <w:sz w:val="26"/>
          <w:szCs w:val="26"/>
          <w:rtl/>
        </w:rPr>
        <w:t>ب</w:t>
      </w:r>
      <w:r w:rsidRPr="003034F8">
        <w:rPr>
          <w:rFonts w:ascii="Times New Roman" w:eastAsia="Times New Roman" w:hAnsi="Times New Roman" w:cs="B Mitra"/>
          <w:b/>
          <w:bCs/>
          <w:sz w:val="26"/>
          <w:szCs w:val="26"/>
          <w:rtl/>
        </w:rPr>
        <w:t>ايدها و نبايدها در نگهداري مواد شيميايي</w:t>
      </w:r>
    </w:p>
    <w:p w:rsidR="006562B7" w:rsidRPr="003034F8" w:rsidRDefault="006562B7" w:rsidP="003034F8">
      <w:pPr>
        <w:pStyle w:val="ListParagraph"/>
        <w:numPr>
          <w:ilvl w:val="0"/>
          <w:numId w:val="7"/>
        </w:numPr>
        <w:bidi/>
        <w:spacing w:before="100" w:beforeAutospacing="1" w:after="100" w:afterAutospacing="1" w:line="240" w:lineRule="auto"/>
        <w:rPr>
          <w:rFonts w:ascii="Times New Roman" w:eastAsia="Times New Roman" w:hAnsi="Times New Roman" w:cs="B Mitra"/>
          <w:sz w:val="26"/>
          <w:szCs w:val="26"/>
        </w:rPr>
      </w:pPr>
      <w:r w:rsidRPr="003034F8">
        <w:rPr>
          <w:rFonts w:ascii="Times New Roman" w:eastAsia="Times New Roman" w:hAnsi="Times New Roman" w:cs="B Mitra"/>
          <w:sz w:val="26"/>
          <w:szCs w:val="26"/>
          <w:rtl/>
        </w:rPr>
        <w:t>ظروف بزرگ و سنگين مواد شيميايي، و نيز مايعات را نبايد در قفسه‌هاي بالاتر نگهداري كرد</w:t>
      </w:r>
      <w:r w:rsidRPr="003034F8">
        <w:rPr>
          <w:rFonts w:ascii="Times New Roman" w:eastAsia="Times New Roman" w:hAnsi="Times New Roman" w:cs="B Mitra"/>
          <w:sz w:val="26"/>
          <w:szCs w:val="26"/>
        </w:rPr>
        <w:t>.</w:t>
      </w:r>
    </w:p>
    <w:p w:rsidR="006562B7" w:rsidRPr="003034F8" w:rsidRDefault="006562B7" w:rsidP="003034F8">
      <w:pPr>
        <w:pStyle w:val="ListParagraph"/>
        <w:numPr>
          <w:ilvl w:val="0"/>
          <w:numId w:val="7"/>
        </w:numPr>
        <w:bidi/>
        <w:spacing w:before="100" w:beforeAutospacing="1" w:after="100" w:afterAutospacing="1" w:line="240" w:lineRule="auto"/>
        <w:rPr>
          <w:rFonts w:ascii="Times New Roman" w:eastAsia="Times New Roman" w:hAnsi="Times New Roman" w:cs="B Mitra"/>
          <w:sz w:val="26"/>
          <w:szCs w:val="26"/>
        </w:rPr>
      </w:pPr>
      <w:r w:rsidRPr="003034F8">
        <w:rPr>
          <w:rFonts w:ascii="Times New Roman" w:eastAsia="Times New Roman" w:hAnsi="Times New Roman" w:cs="B Mitra"/>
          <w:sz w:val="26"/>
          <w:szCs w:val="26"/>
          <w:rtl/>
        </w:rPr>
        <w:t>نبايد مواد شيميايي را در بالاي كابينت قرار داد</w:t>
      </w:r>
      <w:r w:rsidRPr="003034F8">
        <w:rPr>
          <w:rFonts w:ascii="Times New Roman" w:eastAsia="Times New Roman" w:hAnsi="Times New Roman" w:cs="B Mitra"/>
          <w:sz w:val="26"/>
          <w:szCs w:val="26"/>
        </w:rPr>
        <w:t>.</w:t>
      </w:r>
    </w:p>
    <w:p w:rsidR="006562B7" w:rsidRPr="003034F8" w:rsidRDefault="006562B7" w:rsidP="003034F8">
      <w:pPr>
        <w:pStyle w:val="ListParagraph"/>
        <w:numPr>
          <w:ilvl w:val="0"/>
          <w:numId w:val="7"/>
        </w:numPr>
        <w:bidi/>
        <w:spacing w:before="100" w:beforeAutospacing="1" w:after="100" w:afterAutospacing="1" w:line="240" w:lineRule="auto"/>
        <w:rPr>
          <w:rFonts w:ascii="Times New Roman" w:eastAsia="Times New Roman" w:hAnsi="Times New Roman" w:cs="B Mitra"/>
          <w:sz w:val="26"/>
          <w:szCs w:val="26"/>
        </w:rPr>
      </w:pPr>
      <w:r w:rsidRPr="003034F8">
        <w:rPr>
          <w:rFonts w:ascii="Times New Roman" w:eastAsia="Times New Roman" w:hAnsi="Times New Roman" w:cs="B Mitra"/>
          <w:sz w:val="26"/>
          <w:szCs w:val="26"/>
          <w:rtl/>
        </w:rPr>
        <w:t>مواد شيميايي را نبايد در كف آزمايشگاه، حتي به طور موقت نگهداري كرد</w:t>
      </w:r>
      <w:r w:rsidRPr="003034F8">
        <w:rPr>
          <w:rFonts w:ascii="Times New Roman" w:eastAsia="Times New Roman" w:hAnsi="Times New Roman" w:cs="B Mitra"/>
          <w:sz w:val="26"/>
          <w:szCs w:val="26"/>
        </w:rPr>
        <w:t>.</w:t>
      </w:r>
    </w:p>
    <w:p w:rsidR="006562B7" w:rsidRPr="003034F8" w:rsidRDefault="006562B7" w:rsidP="003034F8">
      <w:pPr>
        <w:pStyle w:val="ListParagraph"/>
        <w:numPr>
          <w:ilvl w:val="0"/>
          <w:numId w:val="7"/>
        </w:numPr>
        <w:bidi/>
        <w:spacing w:before="100" w:beforeAutospacing="1" w:after="100" w:afterAutospacing="1" w:line="240" w:lineRule="auto"/>
        <w:rPr>
          <w:rFonts w:ascii="Times New Roman" w:eastAsia="Times New Roman" w:hAnsi="Times New Roman" w:cs="B Mitra"/>
          <w:sz w:val="26"/>
          <w:szCs w:val="26"/>
        </w:rPr>
      </w:pPr>
      <w:r w:rsidRPr="003034F8">
        <w:rPr>
          <w:rFonts w:ascii="Times New Roman" w:eastAsia="Times New Roman" w:hAnsi="Times New Roman" w:cs="B Mitra"/>
          <w:sz w:val="26"/>
          <w:szCs w:val="26"/>
          <w:rtl/>
        </w:rPr>
        <w:t xml:space="preserve">نبايد هيچ ماده شيميايي را </w:t>
      </w:r>
      <w:r w:rsidRPr="003034F8">
        <w:rPr>
          <w:rFonts w:ascii="Sakkal Majalla" w:eastAsia="Times New Roman" w:hAnsi="Sakkal Majalla" w:cs="Sakkal Majalla" w:hint="cs"/>
          <w:sz w:val="26"/>
          <w:szCs w:val="26"/>
          <w:rtl/>
        </w:rPr>
        <w:t>–</w:t>
      </w:r>
      <w:r w:rsidRPr="003034F8">
        <w:rPr>
          <w:rFonts w:ascii="Times New Roman" w:eastAsia="Times New Roman" w:hAnsi="Times New Roman" w:cs="B Mitra"/>
          <w:sz w:val="26"/>
          <w:szCs w:val="26"/>
          <w:rtl/>
        </w:rPr>
        <w:t xml:space="preserve"> </w:t>
      </w:r>
      <w:r w:rsidRPr="003034F8">
        <w:rPr>
          <w:rFonts w:ascii="Times New Roman" w:eastAsia="Times New Roman" w:hAnsi="Times New Roman" w:cs="B Mitra" w:hint="cs"/>
          <w:sz w:val="26"/>
          <w:szCs w:val="26"/>
          <w:rtl/>
        </w:rPr>
        <w:t>بجز</w:t>
      </w:r>
      <w:r w:rsidRPr="003034F8">
        <w:rPr>
          <w:rFonts w:ascii="Times New Roman" w:eastAsia="Times New Roman" w:hAnsi="Times New Roman" w:cs="B Mitra"/>
          <w:sz w:val="26"/>
          <w:szCs w:val="26"/>
          <w:rtl/>
        </w:rPr>
        <w:t xml:space="preserve"> </w:t>
      </w:r>
      <w:r w:rsidRPr="003034F8">
        <w:rPr>
          <w:rFonts w:ascii="Times New Roman" w:eastAsia="Times New Roman" w:hAnsi="Times New Roman" w:cs="B Mitra" w:hint="cs"/>
          <w:sz w:val="26"/>
          <w:szCs w:val="26"/>
          <w:rtl/>
        </w:rPr>
        <w:t>هنگام</w:t>
      </w:r>
      <w:r w:rsidRPr="003034F8">
        <w:rPr>
          <w:rFonts w:ascii="Times New Roman" w:eastAsia="Times New Roman" w:hAnsi="Times New Roman" w:cs="B Mitra"/>
          <w:sz w:val="26"/>
          <w:szCs w:val="26"/>
          <w:rtl/>
        </w:rPr>
        <w:t xml:space="preserve"> </w:t>
      </w:r>
      <w:r w:rsidRPr="003034F8">
        <w:rPr>
          <w:rFonts w:ascii="Times New Roman" w:eastAsia="Times New Roman" w:hAnsi="Times New Roman" w:cs="B Mitra" w:hint="cs"/>
          <w:sz w:val="26"/>
          <w:szCs w:val="26"/>
          <w:rtl/>
        </w:rPr>
        <w:t>استفاده</w:t>
      </w:r>
      <w:r w:rsidRPr="003034F8">
        <w:rPr>
          <w:rFonts w:ascii="Times New Roman" w:eastAsia="Times New Roman" w:hAnsi="Times New Roman" w:cs="B Mitra"/>
          <w:sz w:val="26"/>
          <w:szCs w:val="26"/>
          <w:rtl/>
        </w:rPr>
        <w:t xml:space="preserve">- </w:t>
      </w:r>
      <w:r w:rsidRPr="003034F8">
        <w:rPr>
          <w:rFonts w:ascii="Times New Roman" w:eastAsia="Times New Roman" w:hAnsi="Times New Roman" w:cs="B Mitra" w:hint="cs"/>
          <w:sz w:val="26"/>
          <w:szCs w:val="26"/>
          <w:rtl/>
        </w:rPr>
        <w:t>روي</w:t>
      </w:r>
      <w:r w:rsidRPr="003034F8">
        <w:rPr>
          <w:rFonts w:ascii="Times New Roman" w:eastAsia="Times New Roman" w:hAnsi="Times New Roman" w:cs="B Mitra"/>
          <w:sz w:val="26"/>
          <w:szCs w:val="26"/>
          <w:rtl/>
        </w:rPr>
        <w:t xml:space="preserve"> </w:t>
      </w:r>
      <w:r w:rsidRPr="003034F8">
        <w:rPr>
          <w:rFonts w:ascii="Times New Roman" w:eastAsia="Times New Roman" w:hAnsi="Times New Roman" w:cs="B Mitra" w:hint="cs"/>
          <w:sz w:val="26"/>
          <w:szCs w:val="26"/>
          <w:rtl/>
        </w:rPr>
        <w:t>سكو</w:t>
      </w:r>
      <w:r w:rsidRPr="003034F8">
        <w:rPr>
          <w:rFonts w:ascii="Times New Roman" w:eastAsia="Times New Roman" w:hAnsi="Times New Roman" w:cs="B Mitra"/>
          <w:sz w:val="26"/>
          <w:szCs w:val="26"/>
          <w:rtl/>
        </w:rPr>
        <w:t xml:space="preserve"> </w:t>
      </w:r>
      <w:r w:rsidRPr="003034F8">
        <w:rPr>
          <w:rFonts w:ascii="Times New Roman" w:eastAsia="Times New Roman" w:hAnsi="Times New Roman" w:cs="B Mitra" w:hint="cs"/>
          <w:sz w:val="26"/>
          <w:szCs w:val="26"/>
          <w:rtl/>
        </w:rPr>
        <w:t>و</w:t>
      </w:r>
      <w:r w:rsidRPr="003034F8">
        <w:rPr>
          <w:rFonts w:ascii="Times New Roman" w:eastAsia="Times New Roman" w:hAnsi="Times New Roman" w:cs="B Mitra"/>
          <w:sz w:val="26"/>
          <w:szCs w:val="26"/>
          <w:rtl/>
        </w:rPr>
        <w:t xml:space="preserve"> </w:t>
      </w:r>
      <w:r w:rsidRPr="003034F8">
        <w:rPr>
          <w:rFonts w:ascii="Times New Roman" w:eastAsia="Times New Roman" w:hAnsi="Times New Roman" w:cs="B Mitra" w:hint="cs"/>
          <w:sz w:val="26"/>
          <w:szCs w:val="26"/>
          <w:rtl/>
        </w:rPr>
        <w:t>يا</w:t>
      </w:r>
      <w:r w:rsidRPr="003034F8">
        <w:rPr>
          <w:rFonts w:ascii="Times New Roman" w:eastAsia="Times New Roman" w:hAnsi="Times New Roman" w:cs="B Mitra"/>
          <w:sz w:val="26"/>
          <w:szCs w:val="26"/>
          <w:rtl/>
        </w:rPr>
        <w:t xml:space="preserve"> </w:t>
      </w:r>
      <w:r w:rsidRPr="003034F8">
        <w:rPr>
          <w:rFonts w:ascii="Times New Roman" w:eastAsia="Times New Roman" w:hAnsi="Times New Roman" w:cs="B Mitra" w:hint="cs"/>
          <w:sz w:val="26"/>
          <w:szCs w:val="26"/>
          <w:rtl/>
        </w:rPr>
        <w:t>زير</w:t>
      </w:r>
      <w:r w:rsidRPr="003034F8">
        <w:rPr>
          <w:rFonts w:ascii="Times New Roman" w:eastAsia="Times New Roman" w:hAnsi="Times New Roman" w:cs="B Mitra"/>
          <w:sz w:val="26"/>
          <w:szCs w:val="26"/>
          <w:rtl/>
        </w:rPr>
        <w:t xml:space="preserve"> </w:t>
      </w:r>
      <w:r w:rsidRPr="003034F8">
        <w:rPr>
          <w:rFonts w:ascii="Times New Roman" w:eastAsia="Times New Roman" w:hAnsi="Times New Roman" w:cs="B Mitra" w:hint="cs"/>
          <w:sz w:val="26"/>
          <w:szCs w:val="26"/>
          <w:rtl/>
        </w:rPr>
        <w:t>هود</w:t>
      </w:r>
      <w:r w:rsidRPr="003034F8">
        <w:rPr>
          <w:rFonts w:ascii="Times New Roman" w:eastAsia="Times New Roman" w:hAnsi="Times New Roman" w:cs="B Mitra"/>
          <w:sz w:val="26"/>
          <w:szCs w:val="26"/>
          <w:rtl/>
        </w:rPr>
        <w:t xml:space="preserve"> </w:t>
      </w:r>
      <w:r w:rsidRPr="003034F8">
        <w:rPr>
          <w:rFonts w:ascii="Times New Roman" w:eastAsia="Times New Roman" w:hAnsi="Times New Roman" w:cs="B Mitra" w:hint="cs"/>
          <w:sz w:val="26"/>
          <w:szCs w:val="26"/>
          <w:rtl/>
        </w:rPr>
        <w:t>آزمايشگاه</w:t>
      </w:r>
      <w:r w:rsidRPr="003034F8">
        <w:rPr>
          <w:rFonts w:ascii="Times New Roman" w:eastAsia="Times New Roman" w:hAnsi="Times New Roman" w:cs="B Mitra"/>
          <w:sz w:val="26"/>
          <w:szCs w:val="26"/>
          <w:rtl/>
        </w:rPr>
        <w:t xml:space="preserve"> </w:t>
      </w:r>
      <w:r w:rsidRPr="003034F8">
        <w:rPr>
          <w:rFonts w:ascii="Times New Roman" w:eastAsia="Times New Roman" w:hAnsi="Times New Roman" w:cs="B Mitra" w:hint="cs"/>
          <w:sz w:val="26"/>
          <w:szCs w:val="26"/>
          <w:rtl/>
        </w:rPr>
        <w:t>نگهداري</w:t>
      </w:r>
      <w:r w:rsidRPr="003034F8">
        <w:rPr>
          <w:rFonts w:ascii="Times New Roman" w:eastAsia="Times New Roman" w:hAnsi="Times New Roman" w:cs="B Mitra"/>
          <w:sz w:val="26"/>
          <w:szCs w:val="26"/>
          <w:rtl/>
        </w:rPr>
        <w:t xml:space="preserve"> </w:t>
      </w:r>
      <w:r w:rsidRPr="003034F8">
        <w:rPr>
          <w:rFonts w:ascii="Times New Roman" w:eastAsia="Times New Roman" w:hAnsi="Times New Roman" w:cs="B Mitra" w:hint="cs"/>
          <w:sz w:val="26"/>
          <w:szCs w:val="26"/>
          <w:rtl/>
        </w:rPr>
        <w:t>كرد</w:t>
      </w:r>
      <w:r w:rsidRPr="003034F8">
        <w:rPr>
          <w:rFonts w:ascii="Times New Roman" w:eastAsia="Times New Roman" w:hAnsi="Times New Roman" w:cs="B Mitra"/>
          <w:sz w:val="26"/>
          <w:szCs w:val="26"/>
        </w:rPr>
        <w:t>.</w:t>
      </w:r>
    </w:p>
    <w:p w:rsidR="006562B7" w:rsidRPr="003034F8" w:rsidRDefault="006562B7" w:rsidP="003034F8">
      <w:pPr>
        <w:pStyle w:val="ListParagraph"/>
        <w:numPr>
          <w:ilvl w:val="0"/>
          <w:numId w:val="7"/>
        </w:numPr>
        <w:bidi/>
        <w:spacing w:before="100" w:beforeAutospacing="1" w:after="100" w:afterAutospacing="1" w:line="240" w:lineRule="auto"/>
        <w:rPr>
          <w:rFonts w:ascii="Times New Roman" w:eastAsia="Times New Roman" w:hAnsi="Times New Roman" w:cs="B Mitra"/>
          <w:sz w:val="26"/>
          <w:szCs w:val="26"/>
        </w:rPr>
      </w:pPr>
      <w:r w:rsidRPr="003034F8">
        <w:rPr>
          <w:rFonts w:ascii="Times New Roman" w:eastAsia="Times New Roman" w:hAnsi="Times New Roman" w:cs="B Mitra"/>
          <w:sz w:val="26"/>
          <w:szCs w:val="26"/>
          <w:rtl/>
        </w:rPr>
        <w:t>نبايد مواد شيميايي را در قفسه هاي بالاتر از سطح چشم قرار داد</w:t>
      </w:r>
      <w:r w:rsidRPr="003034F8">
        <w:rPr>
          <w:rFonts w:ascii="Times New Roman" w:eastAsia="Times New Roman" w:hAnsi="Times New Roman" w:cs="B Mitra"/>
          <w:sz w:val="26"/>
          <w:szCs w:val="26"/>
        </w:rPr>
        <w:t>.</w:t>
      </w:r>
    </w:p>
    <w:p w:rsidR="006562B7" w:rsidRPr="003034F8" w:rsidRDefault="006562B7" w:rsidP="003034F8">
      <w:pPr>
        <w:pStyle w:val="ListParagraph"/>
        <w:numPr>
          <w:ilvl w:val="0"/>
          <w:numId w:val="7"/>
        </w:numPr>
        <w:bidi/>
        <w:spacing w:before="100" w:beforeAutospacing="1" w:after="100" w:afterAutospacing="1" w:line="240" w:lineRule="auto"/>
        <w:rPr>
          <w:rFonts w:ascii="Times New Roman" w:eastAsia="Times New Roman" w:hAnsi="Times New Roman" w:cs="B Mitra"/>
          <w:sz w:val="26"/>
          <w:szCs w:val="26"/>
        </w:rPr>
      </w:pPr>
      <w:r w:rsidRPr="003034F8">
        <w:rPr>
          <w:rFonts w:ascii="Times New Roman" w:eastAsia="Times New Roman" w:hAnsi="Times New Roman" w:cs="B Mitra"/>
          <w:sz w:val="26"/>
          <w:szCs w:val="26"/>
          <w:rtl/>
        </w:rPr>
        <w:t>نبايد مواد شيميايي را در كنار مواد غذايي ونوشيدني نگهداري كرد</w:t>
      </w:r>
      <w:r w:rsidRPr="003034F8">
        <w:rPr>
          <w:rFonts w:ascii="Times New Roman" w:eastAsia="Times New Roman" w:hAnsi="Times New Roman" w:cs="B Mitra"/>
          <w:sz w:val="26"/>
          <w:szCs w:val="26"/>
        </w:rPr>
        <w:t>.</w:t>
      </w:r>
    </w:p>
    <w:p w:rsidR="006562B7" w:rsidRPr="003034F8" w:rsidRDefault="006562B7" w:rsidP="003034F8">
      <w:pPr>
        <w:pStyle w:val="ListParagraph"/>
        <w:numPr>
          <w:ilvl w:val="0"/>
          <w:numId w:val="7"/>
        </w:numPr>
        <w:bidi/>
        <w:spacing w:before="100" w:beforeAutospacing="1" w:after="100" w:afterAutospacing="1" w:line="240" w:lineRule="auto"/>
        <w:rPr>
          <w:rFonts w:ascii="Times New Roman" w:eastAsia="Times New Roman" w:hAnsi="Times New Roman" w:cs="B Mitra"/>
          <w:sz w:val="26"/>
          <w:szCs w:val="26"/>
        </w:rPr>
      </w:pPr>
      <w:r w:rsidRPr="003034F8">
        <w:rPr>
          <w:rFonts w:ascii="Times New Roman" w:eastAsia="Times New Roman" w:hAnsi="Times New Roman" w:cs="B Mitra"/>
          <w:sz w:val="26"/>
          <w:szCs w:val="26"/>
          <w:rtl/>
        </w:rPr>
        <w:t>مواد شيمياي را نبايد در يخچال شخصي كاركنان حتي بطور موقت نگهداري كرد</w:t>
      </w:r>
      <w:r w:rsidRPr="003034F8">
        <w:rPr>
          <w:rFonts w:ascii="Times New Roman" w:eastAsia="Times New Roman" w:hAnsi="Times New Roman" w:cs="B Mitra"/>
          <w:sz w:val="26"/>
          <w:szCs w:val="26"/>
        </w:rPr>
        <w:t>.</w:t>
      </w:r>
    </w:p>
    <w:p w:rsidR="006562B7" w:rsidRDefault="006562B7" w:rsidP="003034F8">
      <w:pPr>
        <w:pStyle w:val="ListParagraph"/>
        <w:numPr>
          <w:ilvl w:val="0"/>
          <w:numId w:val="7"/>
        </w:numPr>
        <w:bidi/>
        <w:spacing w:before="100" w:beforeAutospacing="1" w:after="100" w:afterAutospacing="1" w:line="240" w:lineRule="auto"/>
        <w:rPr>
          <w:rFonts w:ascii="Times New Roman" w:eastAsia="Times New Roman" w:hAnsi="Times New Roman" w:cs="B Mitra"/>
          <w:sz w:val="26"/>
          <w:szCs w:val="26"/>
        </w:rPr>
      </w:pPr>
      <w:r w:rsidRPr="003034F8">
        <w:rPr>
          <w:rFonts w:ascii="Times New Roman" w:eastAsia="Times New Roman" w:hAnsi="Times New Roman" w:cs="B Mitra"/>
          <w:sz w:val="26"/>
          <w:szCs w:val="26"/>
          <w:rtl/>
        </w:rPr>
        <w:t>مواد شيميايي را نبايد در معرض حرارت مستقيم، نورخورشيد و يا دماهاي بشدت متغير قرار داد</w:t>
      </w:r>
      <w:r w:rsidRPr="003034F8">
        <w:rPr>
          <w:rFonts w:ascii="Times New Roman" w:eastAsia="Times New Roman" w:hAnsi="Times New Roman" w:cs="B Mitra"/>
          <w:sz w:val="26"/>
          <w:szCs w:val="26"/>
        </w:rPr>
        <w:t>.</w:t>
      </w:r>
    </w:p>
    <w:p w:rsidR="0022232A" w:rsidRDefault="0022232A" w:rsidP="0022232A">
      <w:pPr>
        <w:pStyle w:val="ListParagraph"/>
        <w:bidi/>
        <w:spacing w:before="100" w:beforeAutospacing="1" w:after="100" w:afterAutospacing="1" w:line="240" w:lineRule="auto"/>
        <w:ind w:left="960"/>
        <w:rPr>
          <w:rFonts w:ascii="Times New Roman" w:eastAsia="Times New Roman" w:hAnsi="Times New Roman" w:cs="B Mitra"/>
          <w:sz w:val="26"/>
          <w:szCs w:val="26"/>
          <w:rtl/>
          <w:lang w:bidi="fa-IR"/>
        </w:rPr>
      </w:pPr>
    </w:p>
    <w:p w:rsidR="0022232A" w:rsidRPr="003034F8" w:rsidRDefault="0022232A" w:rsidP="0022232A">
      <w:pPr>
        <w:pStyle w:val="ListParagraph"/>
        <w:bidi/>
        <w:spacing w:before="100" w:beforeAutospacing="1" w:after="100" w:afterAutospacing="1" w:line="240" w:lineRule="auto"/>
        <w:ind w:left="960"/>
        <w:rPr>
          <w:rFonts w:ascii="Times New Roman" w:eastAsia="Times New Roman" w:hAnsi="Times New Roman" w:cs="B Mitra"/>
          <w:sz w:val="26"/>
          <w:szCs w:val="26"/>
        </w:rPr>
      </w:pPr>
    </w:p>
    <w:p w:rsidR="006562B7" w:rsidRPr="003034F8" w:rsidRDefault="006562B7" w:rsidP="003034F8">
      <w:pPr>
        <w:pStyle w:val="ListParagraph"/>
        <w:numPr>
          <w:ilvl w:val="0"/>
          <w:numId w:val="14"/>
        </w:numPr>
        <w:bidi/>
        <w:spacing w:before="100" w:beforeAutospacing="1" w:after="100" w:afterAutospacing="1" w:line="240" w:lineRule="auto"/>
        <w:ind w:left="429" w:hanging="425"/>
        <w:rPr>
          <w:rFonts w:ascii="Times New Roman" w:eastAsia="Times New Roman" w:hAnsi="Times New Roman" w:cs="B Mitra"/>
          <w:sz w:val="26"/>
          <w:szCs w:val="26"/>
        </w:rPr>
      </w:pPr>
      <w:r w:rsidRPr="003034F8">
        <w:rPr>
          <w:rFonts w:ascii="Times New Roman" w:eastAsia="Times New Roman" w:hAnsi="Times New Roman" w:cs="B Mitra"/>
          <w:b/>
          <w:bCs/>
          <w:sz w:val="26"/>
          <w:szCs w:val="26"/>
          <w:rtl/>
        </w:rPr>
        <w:t>ظروف مناسب براي نگهداري مواد شيميايي</w:t>
      </w:r>
    </w:p>
    <w:p w:rsidR="006562B7" w:rsidRPr="003034F8" w:rsidRDefault="006562B7" w:rsidP="003034F8">
      <w:pPr>
        <w:pStyle w:val="ListParagraph"/>
        <w:numPr>
          <w:ilvl w:val="0"/>
          <w:numId w:val="5"/>
        </w:numPr>
        <w:bidi/>
        <w:spacing w:before="100" w:beforeAutospacing="1" w:after="100" w:afterAutospacing="1" w:line="240" w:lineRule="auto"/>
        <w:rPr>
          <w:rFonts w:ascii="Times New Roman" w:eastAsia="Times New Roman" w:hAnsi="Times New Roman" w:cs="B Mitra"/>
          <w:sz w:val="26"/>
          <w:szCs w:val="26"/>
        </w:rPr>
      </w:pPr>
      <w:r w:rsidRPr="003034F8">
        <w:rPr>
          <w:rFonts w:ascii="Times New Roman" w:eastAsia="Times New Roman" w:hAnsi="Times New Roman" w:cs="B Mitra"/>
          <w:sz w:val="26"/>
          <w:szCs w:val="26"/>
          <w:rtl/>
        </w:rPr>
        <w:t>هرگز از ظرف مواد غذايي براي نگه داري مواد شيميايي استفاده نكنيد</w:t>
      </w:r>
      <w:r w:rsidRPr="003034F8">
        <w:rPr>
          <w:rFonts w:ascii="Times New Roman" w:eastAsia="Times New Roman" w:hAnsi="Times New Roman" w:cs="B Mitra"/>
          <w:sz w:val="26"/>
          <w:szCs w:val="26"/>
        </w:rPr>
        <w:t>.</w:t>
      </w:r>
    </w:p>
    <w:p w:rsidR="006562B7" w:rsidRPr="003034F8" w:rsidRDefault="006562B7" w:rsidP="003034F8">
      <w:pPr>
        <w:pStyle w:val="ListParagraph"/>
        <w:numPr>
          <w:ilvl w:val="0"/>
          <w:numId w:val="5"/>
        </w:numPr>
        <w:bidi/>
        <w:spacing w:before="100" w:beforeAutospacing="1" w:after="100" w:afterAutospacing="1" w:line="240" w:lineRule="auto"/>
        <w:rPr>
          <w:rFonts w:ascii="Times New Roman" w:eastAsia="Times New Roman" w:hAnsi="Times New Roman" w:cs="B Mitra"/>
          <w:sz w:val="26"/>
          <w:szCs w:val="26"/>
        </w:rPr>
      </w:pPr>
      <w:r w:rsidRPr="003034F8">
        <w:rPr>
          <w:rFonts w:ascii="Times New Roman" w:eastAsia="Times New Roman" w:hAnsi="Times New Roman" w:cs="B Mitra"/>
          <w:sz w:val="26"/>
          <w:szCs w:val="26"/>
          <w:rtl/>
        </w:rPr>
        <w:t>مطمئن شويد كه درب تمامي ظروف حاوي مواد شيميايي به خوبي بسته مي‌شوند</w:t>
      </w:r>
      <w:r w:rsidRPr="003034F8">
        <w:rPr>
          <w:rFonts w:ascii="Times New Roman" w:eastAsia="Times New Roman" w:hAnsi="Times New Roman" w:cs="B Mitra"/>
          <w:sz w:val="26"/>
          <w:szCs w:val="26"/>
        </w:rPr>
        <w:t>.</w:t>
      </w:r>
    </w:p>
    <w:p w:rsidR="006562B7" w:rsidRPr="003034F8" w:rsidRDefault="006562B7" w:rsidP="003034F8">
      <w:pPr>
        <w:pStyle w:val="ListParagraph"/>
        <w:numPr>
          <w:ilvl w:val="0"/>
          <w:numId w:val="5"/>
        </w:numPr>
        <w:bidi/>
        <w:spacing w:before="100" w:beforeAutospacing="1" w:after="100" w:afterAutospacing="1" w:line="240" w:lineRule="auto"/>
        <w:rPr>
          <w:rFonts w:ascii="Times New Roman" w:eastAsia="Times New Roman" w:hAnsi="Times New Roman" w:cs="B Mitra"/>
          <w:sz w:val="26"/>
          <w:szCs w:val="26"/>
        </w:rPr>
      </w:pPr>
      <w:r w:rsidRPr="003034F8">
        <w:rPr>
          <w:rFonts w:ascii="Times New Roman" w:eastAsia="Times New Roman" w:hAnsi="Times New Roman" w:cs="B Mitra"/>
          <w:sz w:val="26"/>
          <w:szCs w:val="26"/>
          <w:rtl/>
        </w:rPr>
        <w:t>بعد از هر بار استفاده، قبل از گذاشتن ظرف حاوي ماده شيميايي در قفسه، جداره بيروني آنها را با دستمال كاغذي تميزكنيد و دستمال كاغذي را با احتياط دور بريزيد</w:t>
      </w:r>
      <w:r w:rsidRPr="003034F8">
        <w:rPr>
          <w:rFonts w:ascii="Times New Roman" w:eastAsia="Times New Roman" w:hAnsi="Times New Roman" w:cs="B Mitra"/>
          <w:sz w:val="26"/>
          <w:szCs w:val="26"/>
        </w:rPr>
        <w:t>.</w:t>
      </w:r>
    </w:p>
    <w:p w:rsidR="006562B7" w:rsidRPr="003034F8" w:rsidRDefault="006562B7" w:rsidP="006562B7">
      <w:pPr>
        <w:bidi/>
        <w:spacing w:before="100" w:beforeAutospacing="1" w:after="100" w:afterAutospacing="1" w:line="240" w:lineRule="auto"/>
        <w:rPr>
          <w:rFonts w:ascii="Times New Roman" w:eastAsia="Times New Roman" w:hAnsi="Times New Roman" w:cs="B Mitra"/>
          <w:b/>
          <w:bCs/>
          <w:sz w:val="26"/>
          <w:szCs w:val="26"/>
        </w:rPr>
      </w:pPr>
      <w:r w:rsidRPr="003034F8">
        <w:rPr>
          <w:rFonts w:ascii="Times New Roman" w:eastAsia="Times New Roman" w:hAnsi="Times New Roman" w:cs="B Mitra"/>
          <w:b/>
          <w:bCs/>
          <w:sz w:val="26"/>
          <w:szCs w:val="26"/>
        </w:rPr>
        <w:t> </w:t>
      </w:r>
    </w:p>
    <w:p w:rsidR="006562B7" w:rsidRPr="003034F8" w:rsidRDefault="006562B7" w:rsidP="006562B7">
      <w:pPr>
        <w:bidi/>
        <w:spacing w:before="100" w:beforeAutospacing="1" w:after="100" w:afterAutospacing="1" w:line="240" w:lineRule="auto"/>
        <w:rPr>
          <w:rFonts w:ascii="Times New Roman" w:eastAsia="Times New Roman" w:hAnsi="Times New Roman" w:cs="B Mitra"/>
          <w:b/>
          <w:bCs/>
          <w:sz w:val="26"/>
          <w:szCs w:val="26"/>
        </w:rPr>
      </w:pPr>
    </w:p>
    <w:p w:rsidR="006562B7" w:rsidRPr="003034F8" w:rsidRDefault="006562B7" w:rsidP="003034F8">
      <w:pPr>
        <w:bidi/>
        <w:spacing w:before="100" w:beforeAutospacing="1" w:after="100" w:afterAutospacing="1" w:line="240" w:lineRule="auto"/>
        <w:rPr>
          <w:rFonts w:ascii="Times New Roman" w:eastAsia="Times New Roman" w:hAnsi="Times New Roman" w:cs="B Mitra"/>
          <w:b/>
          <w:bCs/>
          <w:sz w:val="26"/>
          <w:szCs w:val="26"/>
        </w:rPr>
      </w:pPr>
    </w:p>
    <w:p w:rsidR="006562B7" w:rsidRDefault="006562B7" w:rsidP="006562B7">
      <w:pPr>
        <w:bidi/>
        <w:spacing w:before="100" w:beforeAutospacing="1" w:after="100" w:afterAutospacing="1" w:line="240" w:lineRule="auto"/>
        <w:rPr>
          <w:rFonts w:ascii="Times New Roman" w:eastAsia="Times New Roman" w:hAnsi="Times New Roman" w:cs="B Mitra"/>
          <w:b/>
          <w:bCs/>
          <w:sz w:val="24"/>
          <w:szCs w:val="24"/>
        </w:rPr>
      </w:pPr>
    </w:p>
    <w:p w:rsidR="006562B7" w:rsidRDefault="006562B7" w:rsidP="006562B7">
      <w:pPr>
        <w:bidi/>
        <w:spacing w:before="100" w:beforeAutospacing="1" w:after="100" w:afterAutospacing="1" w:line="240" w:lineRule="auto"/>
        <w:rPr>
          <w:rFonts w:ascii="Times New Roman" w:eastAsia="Times New Roman" w:hAnsi="Times New Roman" w:cs="B Mitra"/>
          <w:b/>
          <w:bCs/>
          <w:sz w:val="24"/>
          <w:szCs w:val="24"/>
        </w:rPr>
      </w:pPr>
    </w:p>
    <w:p w:rsidR="006562B7" w:rsidRDefault="006562B7" w:rsidP="006562B7">
      <w:pPr>
        <w:bidi/>
        <w:spacing w:before="100" w:beforeAutospacing="1" w:after="100" w:afterAutospacing="1" w:line="240" w:lineRule="auto"/>
        <w:rPr>
          <w:rFonts w:ascii="Times New Roman" w:eastAsia="Times New Roman" w:hAnsi="Times New Roman" w:cs="B Mitra"/>
          <w:b/>
          <w:bCs/>
          <w:sz w:val="24"/>
          <w:szCs w:val="24"/>
        </w:rPr>
      </w:pPr>
    </w:p>
    <w:p w:rsidR="006562B7" w:rsidRPr="0022232A" w:rsidRDefault="0022232A" w:rsidP="0022232A">
      <w:pPr>
        <w:bidi/>
        <w:spacing w:before="100" w:beforeAutospacing="1" w:after="100" w:afterAutospacing="1" w:line="240" w:lineRule="auto"/>
        <w:jc w:val="center"/>
        <w:rPr>
          <w:rFonts w:ascii="Times New Roman" w:eastAsia="Times New Roman" w:hAnsi="Times New Roman" w:cs="B Titr"/>
          <w:b/>
          <w:bCs/>
          <w:sz w:val="28"/>
          <w:szCs w:val="28"/>
        </w:rPr>
      </w:pPr>
      <w:r>
        <w:rPr>
          <w:rFonts w:ascii="Times New Roman" w:eastAsia="Times New Roman" w:hAnsi="Times New Roman" w:cs="B Titr" w:hint="cs"/>
          <w:b/>
          <w:bCs/>
          <w:sz w:val="28"/>
          <w:szCs w:val="28"/>
          <w:rtl/>
        </w:rPr>
        <w:lastRenderedPageBreak/>
        <w:t>ا</w:t>
      </w:r>
      <w:r w:rsidR="006562B7" w:rsidRPr="0022232A">
        <w:rPr>
          <w:rFonts w:ascii="Times New Roman" w:eastAsia="Times New Roman" w:hAnsi="Times New Roman" w:cs="B Titr"/>
          <w:b/>
          <w:bCs/>
          <w:sz w:val="28"/>
          <w:szCs w:val="28"/>
          <w:rtl/>
        </w:rPr>
        <w:t>لگوي پيشنهادي براي قفسه بندي كابي</w:t>
      </w:r>
      <w:r w:rsidR="00215616" w:rsidRPr="0022232A">
        <w:rPr>
          <w:rFonts w:ascii="Times New Roman" w:eastAsia="Times New Roman" w:hAnsi="Times New Roman" w:cs="B Titr" w:hint="cs"/>
          <w:b/>
          <w:bCs/>
          <w:sz w:val="28"/>
          <w:szCs w:val="28"/>
          <w:rtl/>
        </w:rPr>
        <w:t>ن</w:t>
      </w:r>
      <w:r w:rsidR="006562B7" w:rsidRPr="0022232A">
        <w:rPr>
          <w:rFonts w:ascii="Times New Roman" w:eastAsia="Times New Roman" w:hAnsi="Times New Roman" w:cs="B Titr"/>
          <w:b/>
          <w:bCs/>
          <w:sz w:val="28"/>
          <w:szCs w:val="28"/>
          <w:rtl/>
        </w:rPr>
        <w:t>ت‌ها</w:t>
      </w:r>
    </w:p>
    <w:p w:rsidR="006562B7" w:rsidRPr="003034F8" w:rsidRDefault="006562B7" w:rsidP="006562B7">
      <w:pPr>
        <w:bidi/>
        <w:spacing w:after="0" w:line="240" w:lineRule="auto"/>
        <w:rPr>
          <w:rFonts w:ascii="Times New Roman" w:eastAsia="Times New Roman" w:hAnsi="Times New Roman" w:cs="B Mitra"/>
          <w:sz w:val="26"/>
          <w:szCs w:val="26"/>
        </w:rPr>
      </w:pPr>
      <w:r w:rsidRPr="003034F8">
        <w:rPr>
          <w:rFonts w:ascii="Times New Roman" w:eastAsia="Times New Roman" w:hAnsi="Times New Roman" w:cs="B Mitra"/>
          <w:sz w:val="26"/>
          <w:szCs w:val="26"/>
          <w:rtl/>
        </w:rPr>
        <w:t>پيشنهاد مي‌شود مواد شيميايي را برحسب خانواده آنها در قفسه‌هاي كابينت انبار آزمايشگاه مرتب كنيد. براي اين‌كار ابتدا مواد شيميايي را به دو دسته آلي و معدني تقسيم بندي كنيد. سپس همانند جدول زير آن‌ها را در گروههاي جداگانه قرار دهيد</w:t>
      </w:r>
      <w:r w:rsidRPr="003034F8">
        <w:rPr>
          <w:rFonts w:ascii="Times New Roman" w:eastAsia="Times New Roman" w:hAnsi="Times New Roman" w:cs="B Mitra"/>
          <w:sz w:val="26"/>
          <w:szCs w:val="26"/>
        </w:rPr>
        <w:t>.</w:t>
      </w:r>
    </w:p>
    <w:p w:rsidR="00D464C9" w:rsidRPr="006562B7" w:rsidRDefault="00D464C9" w:rsidP="00D464C9">
      <w:pPr>
        <w:bidi/>
        <w:spacing w:after="0" w:line="240" w:lineRule="auto"/>
        <w:rPr>
          <w:rFonts w:ascii="Times New Roman" w:eastAsia="Times New Roman" w:hAnsi="Times New Roman" w:cs="B Mitra"/>
          <w:sz w:val="24"/>
          <w:szCs w:val="24"/>
        </w:rPr>
      </w:pPr>
    </w:p>
    <w:tbl>
      <w:tblPr>
        <w:tblW w:w="5000" w:type="pct"/>
        <w:tblCellSpacing w:w="15" w:type="dxa"/>
        <w:tblBorders>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956"/>
        <w:gridCol w:w="6004"/>
      </w:tblGrid>
      <w:tr w:rsidR="006562B7" w:rsidRPr="00D464C9" w:rsidTr="00D464C9">
        <w:trPr>
          <w:tblCellSpacing w:w="15" w:type="dxa"/>
        </w:trPr>
        <w:tc>
          <w:tcPr>
            <w:tcW w:w="2659" w:type="pct"/>
            <w:vAlign w:val="center"/>
            <w:hideMark/>
          </w:tcPr>
          <w:p w:rsidR="006562B7" w:rsidRPr="00D464C9" w:rsidRDefault="006562B7" w:rsidP="00C3510A">
            <w:pPr>
              <w:bidi/>
              <w:spacing w:after="0" w:line="240" w:lineRule="auto"/>
              <w:jc w:val="center"/>
              <w:rPr>
                <w:rFonts w:ascii="Times New Roman" w:eastAsia="Times New Roman" w:hAnsi="Times New Roman" w:cs="B Mitra"/>
                <w:b/>
                <w:bCs/>
                <w:sz w:val="24"/>
                <w:szCs w:val="24"/>
              </w:rPr>
            </w:pPr>
            <w:r w:rsidRPr="00D464C9">
              <w:rPr>
                <w:rFonts w:ascii="Times New Roman" w:eastAsia="Times New Roman" w:hAnsi="Times New Roman" w:cs="B Mitra"/>
                <w:sz w:val="24"/>
                <w:szCs w:val="24"/>
              </w:rPr>
              <w:t> </w:t>
            </w:r>
            <w:r w:rsidRPr="00D464C9">
              <w:rPr>
                <w:rFonts w:ascii="Times New Roman" w:eastAsia="Times New Roman" w:hAnsi="Times New Roman" w:cs="B Mitra"/>
                <w:b/>
                <w:bCs/>
                <w:sz w:val="24"/>
                <w:szCs w:val="24"/>
                <w:rtl/>
              </w:rPr>
              <w:t>مواد معدني</w:t>
            </w:r>
          </w:p>
        </w:tc>
        <w:tc>
          <w:tcPr>
            <w:tcW w:w="2293" w:type="pct"/>
            <w:vAlign w:val="center"/>
            <w:hideMark/>
          </w:tcPr>
          <w:p w:rsidR="006562B7" w:rsidRPr="00D464C9" w:rsidRDefault="006562B7" w:rsidP="00C3510A">
            <w:pPr>
              <w:bidi/>
              <w:spacing w:after="0" w:line="240" w:lineRule="auto"/>
              <w:jc w:val="center"/>
              <w:rPr>
                <w:rFonts w:ascii="Times New Roman" w:eastAsia="Times New Roman" w:hAnsi="Times New Roman" w:cs="B Mitra"/>
                <w:b/>
                <w:bCs/>
                <w:sz w:val="24"/>
                <w:szCs w:val="24"/>
              </w:rPr>
            </w:pPr>
            <w:r w:rsidRPr="00D464C9">
              <w:rPr>
                <w:rFonts w:ascii="Times New Roman" w:eastAsia="Times New Roman" w:hAnsi="Times New Roman" w:cs="B Mitra"/>
                <w:b/>
                <w:bCs/>
                <w:sz w:val="24"/>
                <w:szCs w:val="24"/>
                <w:rtl/>
              </w:rPr>
              <w:t>مواد آلي</w:t>
            </w:r>
          </w:p>
        </w:tc>
      </w:tr>
      <w:tr w:rsidR="006562B7" w:rsidRPr="00D464C9" w:rsidTr="00D464C9">
        <w:trPr>
          <w:tblCellSpacing w:w="15" w:type="dxa"/>
        </w:trPr>
        <w:tc>
          <w:tcPr>
            <w:tcW w:w="2659" w:type="pct"/>
            <w:vAlign w:val="center"/>
            <w:hideMark/>
          </w:tcPr>
          <w:p w:rsidR="006562B7" w:rsidRPr="00D464C9" w:rsidRDefault="006562B7" w:rsidP="006562B7">
            <w:pPr>
              <w:bidi/>
              <w:spacing w:after="0" w:line="240" w:lineRule="auto"/>
              <w:rPr>
                <w:rFonts w:ascii="Times New Roman" w:eastAsia="Times New Roman" w:hAnsi="Times New Roman" w:cs="B Mitra"/>
                <w:sz w:val="26"/>
                <w:szCs w:val="26"/>
              </w:rPr>
            </w:pPr>
            <w:r w:rsidRPr="00D464C9">
              <w:rPr>
                <w:rFonts w:ascii="Times New Roman" w:eastAsia="Times New Roman" w:hAnsi="Times New Roman" w:cs="B Mitra"/>
                <w:sz w:val="26"/>
                <w:szCs w:val="26"/>
                <w:rtl/>
                <w:lang w:bidi="fa-IR"/>
              </w:rPr>
              <w:t>۱</w:t>
            </w:r>
            <w:r w:rsidRPr="00D464C9">
              <w:rPr>
                <w:rFonts w:ascii="Times New Roman" w:eastAsia="Times New Roman" w:hAnsi="Times New Roman" w:cs="B Mitra"/>
                <w:sz w:val="26"/>
                <w:szCs w:val="26"/>
              </w:rPr>
              <w:t xml:space="preserve">- </w:t>
            </w:r>
            <w:r w:rsidRPr="00D464C9">
              <w:rPr>
                <w:rFonts w:ascii="Times New Roman" w:eastAsia="Times New Roman" w:hAnsi="Times New Roman" w:cs="B Mitra"/>
                <w:sz w:val="26"/>
                <w:szCs w:val="26"/>
                <w:rtl/>
              </w:rPr>
              <w:t>فلزات، هيدريدها</w:t>
            </w:r>
          </w:p>
        </w:tc>
        <w:tc>
          <w:tcPr>
            <w:tcW w:w="2293" w:type="pct"/>
            <w:vAlign w:val="center"/>
            <w:hideMark/>
          </w:tcPr>
          <w:p w:rsidR="006562B7" w:rsidRPr="00D464C9" w:rsidRDefault="006562B7" w:rsidP="006562B7">
            <w:pPr>
              <w:bidi/>
              <w:spacing w:after="0" w:line="240" w:lineRule="auto"/>
              <w:rPr>
                <w:rFonts w:ascii="Times New Roman" w:eastAsia="Times New Roman" w:hAnsi="Times New Roman" w:cs="B Mitra"/>
                <w:sz w:val="26"/>
                <w:szCs w:val="26"/>
              </w:rPr>
            </w:pPr>
            <w:r w:rsidRPr="00D464C9">
              <w:rPr>
                <w:rFonts w:ascii="Times New Roman" w:eastAsia="Times New Roman" w:hAnsi="Times New Roman" w:cs="B Mitra"/>
                <w:sz w:val="26"/>
                <w:szCs w:val="26"/>
                <w:rtl/>
                <w:lang w:bidi="fa-IR"/>
              </w:rPr>
              <w:t>۱</w:t>
            </w:r>
            <w:r w:rsidRPr="00D464C9">
              <w:rPr>
                <w:rFonts w:ascii="Times New Roman" w:eastAsia="Times New Roman" w:hAnsi="Times New Roman" w:cs="B Mitra"/>
                <w:sz w:val="26"/>
                <w:szCs w:val="26"/>
              </w:rPr>
              <w:t>-</w:t>
            </w:r>
            <w:r w:rsidRPr="00D464C9">
              <w:rPr>
                <w:rFonts w:ascii="Times New Roman" w:eastAsia="Times New Roman" w:hAnsi="Times New Roman" w:cs="B Mitra"/>
                <w:sz w:val="26"/>
                <w:szCs w:val="26"/>
                <w:rtl/>
              </w:rPr>
              <w:t>اسيدها،</w:t>
            </w:r>
            <w:r w:rsidR="00C3510A" w:rsidRPr="00D464C9">
              <w:rPr>
                <w:rFonts w:ascii="Times New Roman" w:eastAsia="Times New Roman" w:hAnsi="Times New Roman" w:cs="B Mitra" w:hint="cs"/>
                <w:sz w:val="26"/>
                <w:szCs w:val="26"/>
                <w:rtl/>
              </w:rPr>
              <w:t>ا</w:t>
            </w:r>
            <w:r w:rsidRPr="00D464C9">
              <w:rPr>
                <w:rFonts w:ascii="Times New Roman" w:eastAsia="Times New Roman" w:hAnsi="Times New Roman" w:cs="B Mitra"/>
                <w:sz w:val="26"/>
                <w:szCs w:val="26"/>
                <w:rtl/>
              </w:rPr>
              <w:t>نيدريدها، پراسيدها</w:t>
            </w:r>
          </w:p>
        </w:tc>
      </w:tr>
      <w:tr w:rsidR="006562B7" w:rsidRPr="00D464C9" w:rsidTr="00D464C9">
        <w:trPr>
          <w:tblCellSpacing w:w="15" w:type="dxa"/>
        </w:trPr>
        <w:tc>
          <w:tcPr>
            <w:tcW w:w="2659" w:type="pct"/>
            <w:vAlign w:val="center"/>
            <w:hideMark/>
          </w:tcPr>
          <w:p w:rsidR="006562B7" w:rsidRPr="00D464C9" w:rsidRDefault="006562B7" w:rsidP="006562B7">
            <w:pPr>
              <w:bidi/>
              <w:spacing w:after="0" w:line="240" w:lineRule="auto"/>
              <w:rPr>
                <w:rFonts w:ascii="Times New Roman" w:eastAsia="Times New Roman" w:hAnsi="Times New Roman" w:cs="B Mitra"/>
                <w:sz w:val="26"/>
                <w:szCs w:val="26"/>
              </w:rPr>
            </w:pPr>
            <w:r w:rsidRPr="00D464C9">
              <w:rPr>
                <w:rFonts w:ascii="Times New Roman" w:eastAsia="Times New Roman" w:hAnsi="Times New Roman" w:cs="B Mitra"/>
                <w:sz w:val="26"/>
                <w:szCs w:val="26"/>
                <w:rtl/>
                <w:lang w:bidi="fa-IR"/>
              </w:rPr>
              <w:t>۲</w:t>
            </w:r>
            <w:r w:rsidRPr="00D464C9">
              <w:rPr>
                <w:rFonts w:ascii="Times New Roman" w:eastAsia="Times New Roman" w:hAnsi="Times New Roman" w:cs="B Mitra"/>
                <w:sz w:val="26"/>
                <w:szCs w:val="26"/>
              </w:rPr>
              <w:t xml:space="preserve">- </w:t>
            </w:r>
            <w:r w:rsidRPr="00D464C9">
              <w:rPr>
                <w:rFonts w:ascii="Times New Roman" w:eastAsia="Times New Roman" w:hAnsi="Times New Roman" w:cs="B Mitra"/>
                <w:sz w:val="26"/>
                <w:szCs w:val="26"/>
                <w:rtl/>
              </w:rPr>
              <w:t>هاليدها، هالوژن ها، فسفات‌ها، سولفات ها ، سولفيت‌ها، تيوسولفات ها</w:t>
            </w:r>
          </w:p>
        </w:tc>
        <w:tc>
          <w:tcPr>
            <w:tcW w:w="2293" w:type="pct"/>
            <w:vAlign w:val="center"/>
            <w:hideMark/>
          </w:tcPr>
          <w:p w:rsidR="006562B7" w:rsidRPr="00D464C9" w:rsidRDefault="006562B7" w:rsidP="006562B7">
            <w:pPr>
              <w:bidi/>
              <w:spacing w:after="0" w:line="240" w:lineRule="auto"/>
              <w:rPr>
                <w:rFonts w:ascii="Times New Roman" w:eastAsia="Times New Roman" w:hAnsi="Times New Roman" w:cs="B Mitra"/>
                <w:sz w:val="26"/>
                <w:szCs w:val="26"/>
              </w:rPr>
            </w:pPr>
            <w:r w:rsidRPr="00D464C9">
              <w:rPr>
                <w:rFonts w:ascii="Times New Roman" w:eastAsia="Times New Roman" w:hAnsi="Times New Roman" w:cs="B Mitra"/>
                <w:sz w:val="26"/>
                <w:szCs w:val="26"/>
                <w:rtl/>
                <w:lang w:bidi="fa-IR"/>
              </w:rPr>
              <w:t>۲</w:t>
            </w:r>
            <w:r w:rsidRPr="00D464C9">
              <w:rPr>
                <w:rFonts w:ascii="Times New Roman" w:eastAsia="Times New Roman" w:hAnsi="Times New Roman" w:cs="B Mitra"/>
                <w:sz w:val="26"/>
                <w:szCs w:val="26"/>
              </w:rPr>
              <w:t xml:space="preserve">- </w:t>
            </w:r>
            <w:r w:rsidRPr="00D464C9">
              <w:rPr>
                <w:rFonts w:ascii="Times New Roman" w:eastAsia="Times New Roman" w:hAnsi="Times New Roman" w:cs="B Mitra"/>
                <w:sz w:val="26"/>
                <w:szCs w:val="26"/>
                <w:rtl/>
              </w:rPr>
              <w:t>الكل ها،آميدها،آمين ها،گليكول ها، ايميدها، ايمين ها</w:t>
            </w:r>
          </w:p>
        </w:tc>
      </w:tr>
      <w:tr w:rsidR="006562B7" w:rsidRPr="00D464C9" w:rsidTr="00D464C9">
        <w:trPr>
          <w:tblCellSpacing w:w="15" w:type="dxa"/>
        </w:trPr>
        <w:tc>
          <w:tcPr>
            <w:tcW w:w="2659" w:type="pct"/>
            <w:vAlign w:val="center"/>
            <w:hideMark/>
          </w:tcPr>
          <w:p w:rsidR="006562B7" w:rsidRPr="00D464C9" w:rsidRDefault="006562B7" w:rsidP="006562B7">
            <w:pPr>
              <w:bidi/>
              <w:spacing w:after="0" w:line="240" w:lineRule="auto"/>
              <w:rPr>
                <w:rFonts w:ascii="Times New Roman" w:eastAsia="Times New Roman" w:hAnsi="Times New Roman" w:cs="B Mitra"/>
                <w:sz w:val="26"/>
                <w:szCs w:val="26"/>
              </w:rPr>
            </w:pPr>
            <w:r w:rsidRPr="00D464C9">
              <w:rPr>
                <w:rFonts w:ascii="Times New Roman" w:eastAsia="Times New Roman" w:hAnsi="Times New Roman" w:cs="B Mitra"/>
                <w:sz w:val="26"/>
                <w:szCs w:val="26"/>
                <w:rtl/>
                <w:lang w:bidi="fa-IR"/>
              </w:rPr>
              <w:t>۳</w:t>
            </w:r>
            <w:r w:rsidRPr="00D464C9">
              <w:rPr>
                <w:rFonts w:ascii="Times New Roman" w:eastAsia="Times New Roman" w:hAnsi="Times New Roman" w:cs="B Mitra"/>
                <w:sz w:val="26"/>
                <w:szCs w:val="26"/>
              </w:rPr>
              <w:t xml:space="preserve">- </w:t>
            </w:r>
            <w:r w:rsidRPr="00D464C9">
              <w:rPr>
                <w:rFonts w:ascii="Times New Roman" w:eastAsia="Times New Roman" w:hAnsi="Times New Roman" w:cs="B Mitra"/>
                <w:sz w:val="26"/>
                <w:szCs w:val="26"/>
                <w:rtl/>
              </w:rPr>
              <w:t>آميدها، آزيدها، نيترات ها (بجز آمونيوم نيترات)، نيتريت ها، نيتريك اسيد</w:t>
            </w:r>
          </w:p>
        </w:tc>
        <w:tc>
          <w:tcPr>
            <w:tcW w:w="2293" w:type="pct"/>
            <w:vAlign w:val="center"/>
            <w:hideMark/>
          </w:tcPr>
          <w:p w:rsidR="006562B7" w:rsidRPr="00D464C9" w:rsidRDefault="006562B7" w:rsidP="006562B7">
            <w:pPr>
              <w:bidi/>
              <w:spacing w:after="0" w:line="240" w:lineRule="auto"/>
              <w:rPr>
                <w:rFonts w:ascii="Times New Roman" w:eastAsia="Times New Roman" w:hAnsi="Times New Roman" w:cs="B Mitra"/>
                <w:sz w:val="26"/>
                <w:szCs w:val="26"/>
              </w:rPr>
            </w:pPr>
            <w:r w:rsidRPr="00D464C9">
              <w:rPr>
                <w:rFonts w:ascii="Times New Roman" w:eastAsia="Times New Roman" w:hAnsi="Times New Roman" w:cs="B Mitra"/>
                <w:sz w:val="26"/>
                <w:szCs w:val="26"/>
                <w:rtl/>
                <w:lang w:bidi="fa-IR"/>
              </w:rPr>
              <w:t>۳</w:t>
            </w:r>
            <w:r w:rsidRPr="00D464C9">
              <w:rPr>
                <w:rFonts w:ascii="Times New Roman" w:eastAsia="Times New Roman" w:hAnsi="Times New Roman" w:cs="B Mitra"/>
                <w:sz w:val="26"/>
                <w:szCs w:val="26"/>
              </w:rPr>
              <w:t xml:space="preserve">- </w:t>
            </w:r>
            <w:r w:rsidRPr="00D464C9">
              <w:rPr>
                <w:rFonts w:ascii="Times New Roman" w:eastAsia="Times New Roman" w:hAnsi="Times New Roman" w:cs="B Mitra"/>
                <w:sz w:val="26"/>
                <w:szCs w:val="26"/>
                <w:rtl/>
              </w:rPr>
              <w:t>الدهيدها، استرها، هيدروكربن ها</w:t>
            </w:r>
          </w:p>
        </w:tc>
      </w:tr>
      <w:tr w:rsidR="006562B7" w:rsidRPr="00D464C9" w:rsidTr="00D464C9">
        <w:trPr>
          <w:tblCellSpacing w:w="15" w:type="dxa"/>
        </w:trPr>
        <w:tc>
          <w:tcPr>
            <w:tcW w:w="2659" w:type="pct"/>
            <w:vAlign w:val="center"/>
            <w:hideMark/>
          </w:tcPr>
          <w:p w:rsidR="006562B7" w:rsidRPr="00D464C9" w:rsidRDefault="006562B7" w:rsidP="006562B7">
            <w:pPr>
              <w:bidi/>
              <w:spacing w:after="0" w:line="240" w:lineRule="auto"/>
              <w:rPr>
                <w:rFonts w:ascii="Times New Roman" w:eastAsia="Times New Roman" w:hAnsi="Times New Roman" w:cs="B Mitra"/>
                <w:sz w:val="26"/>
                <w:szCs w:val="26"/>
              </w:rPr>
            </w:pPr>
            <w:r w:rsidRPr="00D464C9">
              <w:rPr>
                <w:rFonts w:ascii="Times New Roman" w:eastAsia="Times New Roman" w:hAnsi="Times New Roman" w:cs="B Mitra"/>
                <w:sz w:val="26"/>
                <w:szCs w:val="26"/>
                <w:rtl/>
                <w:lang w:bidi="fa-IR"/>
              </w:rPr>
              <w:t>۴</w:t>
            </w:r>
            <w:r w:rsidRPr="00D464C9">
              <w:rPr>
                <w:rFonts w:ascii="Times New Roman" w:eastAsia="Times New Roman" w:hAnsi="Times New Roman" w:cs="B Mitra"/>
                <w:sz w:val="26"/>
                <w:szCs w:val="26"/>
              </w:rPr>
              <w:t xml:space="preserve">- </w:t>
            </w:r>
            <w:r w:rsidRPr="00D464C9">
              <w:rPr>
                <w:rFonts w:ascii="Times New Roman" w:eastAsia="Times New Roman" w:hAnsi="Times New Roman" w:cs="B Mitra"/>
                <w:sz w:val="26"/>
                <w:szCs w:val="26"/>
                <w:rtl/>
              </w:rPr>
              <w:t>كربن،كربنات ها، هيدوكسيدها، اكسيدها، سيليكات ها</w:t>
            </w:r>
          </w:p>
        </w:tc>
        <w:tc>
          <w:tcPr>
            <w:tcW w:w="2293" w:type="pct"/>
            <w:vAlign w:val="center"/>
            <w:hideMark/>
          </w:tcPr>
          <w:p w:rsidR="006562B7" w:rsidRPr="00D464C9" w:rsidRDefault="006562B7" w:rsidP="006562B7">
            <w:pPr>
              <w:bidi/>
              <w:spacing w:after="0" w:line="240" w:lineRule="auto"/>
              <w:rPr>
                <w:rFonts w:ascii="Times New Roman" w:eastAsia="Times New Roman" w:hAnsi="Times New Roman" w:cs="B Mitra"/>
                <w:sz w:val="26"/>
                <w:szCs w:val="26"/>
              </w:rPr>
            </w:pPr>
            <w:r w:rsidRPr="00D464C9">
              <w:rPr>
                <w:rFonts w:ascii="Times New Roman" w:eastAsia="Times New Roman" w:hAnsi="Times New Roman" w:cs="B Mitra"/>
                <w:sz w:val="26"/>
                <w:szCs w:val="26"/>
                <w:rtl/>
                <w:lang w:bidi="fa-IR"/>
              </w:rPr>
              <w:t>۴</w:t>
            </w:r>
            <w:r w:rsidRPr="00D464C9">
              <w:rPr>
                <w:rFonts w:ascii="Times New Roman" w:eastAsia="Times New Roman" w:hAnsi="Times New Roman" w:cs="B Mitra"/>
                <w:sz w:val="26"/>
                <w:szCs w:val="26"/>
              </w:rPr>
              <w:t xml:space="preserve">- </w:t>
            </w:r>
            <w:r w:rsidRPr="00D464C9">
              <w:rPr>
                <w:rFonts w:ascii="Times New Roman" w:eastAsia="Times New Roman" w:hAnsi="Times New Roman" w:cs="B Mitra"/>
                <w:sz w:val="26"/>
                <w:szCs w:val="26"/>
                <w:rtl/>
              </w:rPr>
              <w:t>اترها</w:t>
            </w:r>
            <w:r w:rsidRPr="00D464C9">
              <w:rPr>
                <w:rFonts w:ascii="Times New Roman" w:eastAsia="Times New Roman" w:hAnsi="Times New Roman" w:cs="B Mitra"/>
                <w:sz w:val="26"/>
                <w:szCs w:val="26"/>
                <w:vertAlign w:val="superscript"/>
              </w:rPr>
              <w:t>*</w:t>
            </w:r>
            <w:r w:rsidRPr="00D464C9">
              <w:rPr>
                <w:rFonts w:ascii="Times New Roman" w:eastAsia="Times New Roman" w:hAnsi="Times New Roman" w:cs="B Mitra"/>
                <w:sz w:val="26"/>
                <w:szCs w:val="26"/>
                <w:rtl/>
              </w:rPr>
              <w:t>، اتيلن اكسيد، هيدوكربن‌هاي هالوژن دار، كتين ها، كتون ها</w:t>
            </w:r>
          </w:p>
        </w:tc>
      </w:tr>
      <w:tr w:rsidR="006562B7" w:rsidRPr="00D464C9" w:rsidTr="00D464C9">
        <w:trPr>
          <w:tblCellSpacing w:w="15" w:type="dxa"/>
        </w:trPr>
        <w:tc>
          <w:tcPr>
            <w:tcW w:w="2659" w:type="pct"/>
            <w:vAlign w:val="center"/>
            <w:hideMark/>
          </w:tcPr>
          <w:p w:rsidR="006562B7" w:rsidRPr="00D464C9" w:rsidRDefault="006562B7" w:rsidP="006562B7">
            <w:pPr>
              <w:bidi/>
              <w:spacing w:after="0" w:line="240" w:lineRule="auto"/>
              <w:rPr>
                <w:rFonts w:ascii="Times New Roman" w:eastAsia="Times New Roman" w:hAnsi="Times New Roman" w:cs="B Mitra"/>
                <w:sz w:val="26"/>
                <w:szCs w:val="26"/>
              </w:rPr>
            </w:pPr>
            <w:r w:rsidRPr="00D464C9">
              <w:rPr>
                <w:rFonts w:ascii="Times New Roman" w:eastAsia="Times New Roman" w:hAnsi="Times New Roman" w:cs="B Mitra"/>
                <w:sz w:val="26"/>
                <w:szCs w:val="26"/>
                <w:rtl/>
                <w:lang w:bidi="fa-IR"/>
              </w:rPr>
              <w:t>۵</w:t>
            </w:r>
            <w:r w:rsidRPr="00D464C9">
              <w:rPr>
                <w:rFonts w:ascii="Times New Roman" w:eastAsia="Times New Roman" w:hAnsi="Times New Roman" w:cs="B Mitra"/>
                <w:sz w:val="26"/>
                <w:szCs w:val="26"/>
              </w:rPr>
              <w:t xml:space="preserve">- </w:t>
            </w:r>
            <w:r w:rsidRPr="00D464C9">
              <w:rPr>
                <w:rFonts w:ascii="Times New Roman" w:eastAsia="Times New Roman" w:hAnsi="Times New Roman" w:cs="B Mitra"/>
                <w:sz w:val="26"/>
                <w:szCs w:val="26"/>
                <w:rtl/>
              </w:rPr>
              <w:t>كابيدها، نيتريدها، فسفيدها، سلنيدها، سولفيدها</w:t>
            </w:r>
          </w:p>
        </w:tc>
        <w:tc>
          <w:tcPr>
            <w:tcW w:w="2293" w:type="pct"/>
            <w:vAlign w:val="center"/>
            <w:hideMark/>
          </w:tcPr>
          <w:p w:rsidR="006562B7" w:rsidRPr="00D464C9" w:rsidRDefault="006562B7" w:rsidP="006562B7">
            <w:pPr>
              <w:bidi/>
              <w:spacing w:after="0" w:line="240" w:lineRule="auto"/>
              <w:rPr>
                <w:rFonts w:ascii="Times New Roman" w:eastAsia="Times New Roman" w:hAnsi="Times New Roman" w:cs="B Mitra"/>
                <w:sz w:val="26"/>
                <w:szCs w:val="26"/>
              </w:rPr>
            </w:pPr>
            <w:r w:rsidRPr="00D464C9">
              <w:rPr>
                <w:rFonts w:ascii="Times New Roman" w:eastAsia="Times New Roman" w:hAnsi="Times New Roman" w:cs="B Mitra"/>
                <w:sz w:val="26"/>
                <w:szCs w:val="26"/>
                <w:rtl/>
                <w:lang w:bidi="fa-IR"/>
              </w:rPr>
              <w:t>۵</w:t>
            </w:r>
            <w:r w:rsidRPr="00D464C9">
              <w:rPr>
                <w:rFonts w:ascii="Times New Roman" w:eastAsia="Times New Roman" w:hAnsi="Times New Roman" w:cs="B Mitra"/>
                <w:sz w:val="26"/>
                <w:szCs w:val="26"/>
              </w:rPr>
              <w:t xml:space="preserve">- </w:t>
            </w:r>
            <w:r w:rsidRPr="00D464C9">
              <w:rPr>
                <w:rFonts w:ascii="Times New Roman" w:eastAsia="Times New Roman" w:hAnsi="Times New Roman" w:cs="B Mitra"/>
                <w:sz w:val="26"/>
                <w:szCs w:val="26"/>
                <w:rtl/>
              </w:rPr>
              <w:t>تركيب هاي اپوكسي ، ايزوسيانات ها</w:t>
            </w:r>
          </w:p>
        </w:tc>
      </w:tr>
      <w:tr w:rsidR="006562B7" w:rsidRPr="00D464C9" w:rsidTr="00D464C9">
        <w:trPr>
          <w:tblCellSpacing w:w="15" w:type="dxa"/>
        </w:trPr>
        <w:tc>
          <w:tcPr>
            <w:tcW w:w="2659" w:type="pct"/>
            <w:vAlign w:val="center"/>
            <w:hideMark/>
          </w:tcPr>
          <w:p w:rsidR="006562B7" w:rsidRPr="00D464C9" w:rsidRDefault="006562B7" w:rsidP="006562B7">
            <w:pPr>
              <w:bidi/>
              <w:spacing w:after="0" w:line="240" w:lineRule="auto"/>
              <w:rPr>
                <w:rFonts w:ascii="Times New Roman" w:eastAsia="Times New Roman" w:hAnsi="Times New Roman" w:cs="B Mitra"/>
                <w:sz w:val="26"/>
                <w:szCs w:val="26"/>
              </w:rPr>
            </w:pPr>
            <w:r w:rsidRPr="00D464C9">
              <w:rPr>
                <w:rFonts w:ascii="Times New Roman" w:eastAsia="Times New Roman" w:hAnsi="Times New Roman" w:cs="B Mitra"/>
                <w:sz w:val="26"/>
                <w:szCs w:val="26"/>
                <w:rtl/>
                <w:lang w:bidi="fa-IR"/>
              </w:rPr>
              <w:t>۶</w:t>
            </w:r>
            <w:r w:rsidRPr="00D464C9">
              <w:rPr>
                <w:rFonts w:ascii="Times New Roman" w:eastAsia="Times New Roman" w:hAnsi="Times New Roman" w:cs="B Mitra"/>
                <w:sz w:val="26"/>
                <w:szCs w:val="26"/>
              </w:rPr>
              <w:t xml:space="preserve">- </w:t>
            </w:r>
            <w:r w:rsidRPr="00D464C9">
              <w:rPr>
                <w:rFonts w:ascii="Times New Roman" w:eastAsia="Times New Roman" w:hAnsi="Times New Roman" w:cs="B Mitra"/>
                <w:sz w:val="26"/>
                <w:szCs w:val="26"/>
                <w:rtl/>
              </w:rPr>
              <w:t>كلرات ها، كلريدها، هيدروژن پراكسيدها</w:t>
            </w:r>
            <w:r w:rsidRPr="00D464C9">
              <w:rPr>
                <w:rFonts w:ascii="Times New Roman" w:eastAsia="Times New Roman" w:hAnsi="Times New Roman" w:cs="B Mitra"/>
                <w:sz w:val="26"/>
                <w:szCs w:val="26"/>
                <w:vertAlign w:val="superscript"/>
              </w:rPr>
              <w:t>*</w:t>
            </w:r>
            <w:r w:rsidRPr="00D464C9">
              <w:rPr>
                <w:rFonts w:ascii="Times New Roman" w:eastAsia="Times New Roman" w:hAnsi="Times New Roman" w:cs="B Mitra"/>
                <w:sz w:val="26"/>
                <w:szCs w:val="26"/>
                <w:rtl/>
              </w:rPr>
              <w:t xml:space="preserve">، هيپوكلريت ها، پركلرات ها </w:t>
            </w:r>
            <w:r w:rsidRPr="00D464C9">
              <w:rPr>
                <w:rFonts w:ascii="Times New Roman" w:eastAsia="Times New Roman" w:hAnsi="Times New Roman" w:cs="B Mitra"/>
                <w:sz w:val="26"/>
                <w:szCs w:val="26"/>
                <w:vertAlign w:val="superscript"/>
              </w:rPr>
              <w:t>*</w:t>
            </w:r>
            <w:r w:rsidRPr="00D464C9">
              <w:rPr>
                <w:rFonts w:ascii="Times New Roman" w:eastAsia="Times New Roman" w:hAnsi="Times New Roman" w:cs="B Mitra"/>
                <w:sz w:val="26"/>
                <w:szCs w:val="26"/>
                <w:rtl/>
              </w:rPr>
              <w:t>، پركلريك اسيد</w:t>
            </w:r>
            <w:r w:rsidRPr="00D464C9">
              <w:rPr>
                <w:rFonts w:ascii="Times New Roman" w:eastAsia="Times New Roman" w:hAnsi="Times New Roman" w:cs="B Mitra"/>
                <w:sz w:val="26"/>
                <w:szCs w:val="26"/>
                <w:vertAlign w:val="superscript"/>
              </w:rPr>
              <w:t>*</w:t>
            </w:r>
            <w:r w:rsidRPr="00D464C9">
              <w:rPr>
                <w:rFonts w:ascii="Times New Roman" w:eastAsia="Times New Roman" w:hAnsi="Times New Roman" w:cs="B Mitra"/>
                <w:sz w:val="26"/>
                <w:szCs w:val="26"/>
              </w:rPr>
              <w:t xml:space="preserve"> </w:t>
            </w:r>
            <w:r w:rsidRPr="00D464C9">
              <w:rPr>
                <w:rFonts w:ascii="Times New Roman" w:eastAsia="Times New Roman" w:hAnsi="Times New Roman" w:cs="B Mitra"/>
                <w:sz w:val="26"/>
                <w:szCs w:val="26"/>
                <w:rtl/>
              </w:rPr>
              <w:t>، پراكسيدها</w:t>
            </w:r>
          </w:p>
        </w:tc>
        <w:tc>
          <w:tcPr>
            <w:tcW w:w="2293" w:type="pct"/>
            <w:vAlign w:val="center"/>
            <w:hideMark/>
          </w:tcPr>
          <w:p w:rsidR="006562B7" w:rsidRPr="00D464C9" w:rsidRDefault="006562B7" w:rsidP="006562B7">
            <w:pPr>
              <w:bidi/>
              <w:spacing w:after="0" w:line="240" w:lineRule="auto"/>
              <w:rPr>
                <w:rFonts w:ascii="Times New Roman" w:eastAsia="Times New Roman" w:hAnsi="Times New Roman" w:cs="B Mitra"/>
                <w:sz w:val="26"/>
                <w:szCs w:val="26"/>
              </w:rPr>
            </w:pPr>
            <w:r w:rsidRPr="00D464C9">
              <w:rPr>
                <w:rFonts w:ascii="Times New Roman" w:eastAsia="Times New Roman" w:hAnsi="Times New Roman" w:cs="B Mitra"/>
                <w:sz w:val="26"/>
                <w:szCs w:val="26"/>
                <w:rtl/>
                <w:lang w:bidi="fa-IR"/>
              </w:rPr>
              <w:t>۶</w:t>
            </w:r>
            <w:r w:rsidRPr="00D464C9">
              <w:rPr>
                <w:rFonts w:ascii="Times New Roman" w:eastAsia="Times New Roman" w:hAnsi="Times New Roman" w:cs="B Mitra"/>
                <w:sz w:val="26"/>
                <w:szCs w:val="26"/>
              </w:rPr>
              <w:t xml:space="preserve">- </w:t>
            </w:r>
            <w:r w:rsidRPr="00D464C9">
              <w:rPr>
                <w:rFonts w:ascii="Times New Roman" w:eastAsia="Times New Roman" w:hAnsi="Times New Roman" w:cs="B Mitra"/>
                <w:sz w:val="26"/>
                <w:szCs w:val="26"/>
                <w:rtl/>
              </w:rPr>
              <w:t>آزيدها</w:t>
            </w:r>
            <w:r w:rsidRPr="00D464C9">
              <w:rPr>
                <w:rFonts w:ascii="Times New Roman" w:eastAsia="Times New Roman" w:hAnsi="Times New Roman" w:cs="B Mitra"/>
                <w:sz w:val="26"/>
                <w:szCs w:val="26"/>
                <w:vertAlign w:val="superscript"/>
              </w:rPr>
              <w:t>*</w:t>
            </w:r>
            <w:r w:rsidRPr="00D464C9">
              <w:rPr>
                <w:rFonts w:ascii="Times New Roman" w:eastAsia="Times New Roman" w:hAnsi="Times New Roman" w:cs="B Mitra"/>
                <w:sz w:val="26"/>
                <w:szCs w:val="26"/>
                <w:rtl/>
              </w:rPr>
              <w:t>، هيدروپراكسيدها، پراكسيدها</w:t>
            </w:r>
          </w:p>
        </w:tc>
      </w:tr>
      <w:tr w:rsidR="006562B7" w:rsidRPr="00D464C9" w:rsidTr="00D464C9">
        <w:trPr>
          <w:tblCellSpacing w:w="15" w:type="dxa"/>
        </w:trPr>
        <w:tc>
          <w:tcPr>
            <w:tcW w:w="2659" w:type="pct"/>
            <w:vAlign w:val="center"/>
            <w:hideMark/>
          </w:tcPr>
          <w:p w:rsidR="006562B7" w:rsidRPr="00D464C9" w:rsidRDefault="006562B7" w:rsidP="006562B7">
            <w:pPr>
              <w:bidi/>
              <w:spacing w:after="0" w:line="240" w:lineRule="auto"/>
              <w:rPr>
                <w:rFonts w:ascii="Times New Roman" w:eastAsia="Times New Roman" w:hAnsi="Times New Roman" w:cs="B Mitra"/>
                <w:sz w:val="26"/>
                <w:szCs w:val="26"/>
              </w:rPr>
            </w:pPr>
            <w:r w:rsidRPr="00D464C9">
              <w:rPr>
                <w:rFonts w:ascii="Times New Roman" w:eastAsia="Times New Roman" w:hAnsi="Times New Roman" w:cs="B Mitra"/>
                <w:sz w:val="26"/>
                <w:szCs w:val="26"/>
                <w:rtl/>
                <w:lang w:bidi="fa-IR"/>
              </w:rPr>
              <w:t>۷</w:t>
            </w:r>
            <w:r w:rsidRPr="00D464C9">
              <w:rPr>
                <w:rFonts w:ascii="Times New Roman" w:eastAsia="Times New Roman" w:hAnsi="Times New Roman" w:cs="B Mitra"/>
                <w:sz w:val="26"/>
                <w:szCs w:val="26"/>
              </w:rPr>
              <w:t xml:space="preserve">- </w:t>
            </w:r>
            <w:r w:rsidRPr="00D464C9">
              <w:rPr>
                <w:rFonts w:ascii="Times New Roman" w:eastAsia="Times New Roman" w:hAnsi="Times New Roman" w:cs="B Mitra"/>
                <w:sz w:val="26"/>
                <w:szCs w:val="26"/>
                <w:rtl/>
              </w:rPr>
              <w:t>آرسناتها، سيانات ها ، سيانيدها،</w:t>
            </w:r>
          </w:p>
        </w:tc>
        <w:tc>
          <w:tcPr>
            <w:tcW w:w="2293" w:type="pct"/>
            <w:vAlign w:val="center"/>
            <w:hideMark/>
          </w:tcPr>
          <w:p w:rsidR="006562B7" w:rsidRPr="00D464C9" w:rsidRDefault="006562B7" w:rsidP="006562B7">
            <w:pPr>
              <w:bidi/>
              <w:spacing w:after="0" w:line="240" w:lineRule="auto"/>
              <w:rPr>
                <w:rFonts w:ascii="Times New Roman" w:eastAsia="Times New Roman" w:hAnsi="Times New Roman" w:cs="B Mitra"/>
                <w:sz w:val="26"/>
                <w:szCs w:val="26"/>
              </w:rPr>
            </w:pPr>
            <w:r w:rsidRPr="00D464C9">
              <w:rPr>
                <w:rFonts w:ascii="Times New Roman" w:eastAsia="Times New Roman" w:hAnsi="Times New Roman" w:cs="B Mitra"/>
                <w:sz w:val="26"/>
                <w:szCs w:val="26"/>
                <w:rtl/>
                <w:lang w:bidi="fa-IR"/>
              </w:rPr>
              <w:t>۷</w:t>
            </w:r>
            <w:r w:rsidRPr="00D464C9">
              <w:rPr>
                <w:rFonts w:ascii="Times New Roman" w:eastAsia="Times New Roman" w:hAnsi="Times New Roman" w:cs="B Mitra"/>
                <w:sz w:val="26"/>
                <w:szCs w:val="26"/>
              </w:rPr>
              <w:t xml:space="preserve">- </w:t>
            </w:r>
            <w:r w:rsidRPr="00D464C9">
              <w:rPr>
                <w:rFonts w:ascii="Times New Roman" w:eastAsia="Times New Roman" w:hAnsi="Times New Roman" w:cs="B Mitra"/>
                <w:sz w:val="26"/>
                <w:szCs w:val="26"/>
                <w:rtl/>
              </w:rPr>
              <w:t>نيتريل ها، پلي سولفيدها، سولفيدها، سولفوكسيدها</w:t>
            </w:r>
          </w:p>
        </w:tc>
      </w:tr>
      <w:tr w:rsidR="006562B7" w:rsidRPr="00D464C9" w:rsidTr="00D464C9">
        <w:trPr>
          <w:tblCellSpacing w:w="15" w:type="dxa"/>
        </w:trPr>
        <w:tc>
          <w:tcPr>
            <w:tcW w:w="2659" w:type="pct"/>
            <w:vAlign w:val="center"/>
            <w:hideMark/>
          </w:tcPr>
          <w:p w:rsidR="006562B7" w:rsidRPr="00D464C9" w:rsidRDefault="006562B7" w:rsidP="006562B7">
            <w:pPr>
              <w:bidi/>
              <w:spacing w:after="0" w:line="240" w:lineRule="auto"/>
              <w:rPr>
                <w:rFonts w:ascii="Times New Roman" w:eastAsia="Times New Roman" w:hAnsi="Times New Roman" w:cs="B Mitra"/>
                <w:sz w:val="26"/>
                <w:szCs w:val="26"/>
              </w:rPr>
            </w:pPr>
            <w:r w:rsidRPr="00D464C9">
              <w:rPr>
                <w:rFonts w:ascii="Times New Roman" w:eastAsia="Times New Roman" w:hAnsi="Times New Roman" w:cs="B Mitra"/>
                <w:sz w:val="26"/>
                <w:szCs w:val="26"/>
                <w:rtl/>
                <w:lang w:bidi="fa-IR"/>
              </w:rPr>
              <w:t>۸</w:t>
            </w:r>
            <w:r w:rsidRPr="00D464C9">
              <w:rPr>
                <w:rFonts w:ascii="Times New Roman" w:eastAsia="Times New Roman" w:hAnsi="Times New Roman" w:cs="B Mitra"/>
                <w:sz w:val="26"/>
                <w:szCs w:val="26"/>
              </w:rPr>
              <w:t xml:space="preserve">- </w:t>
            </w:r>
            <w:r w:rsidRPr="00D464C9">
              <w:rPr>
                <w:rFonts w:ascii="Times New Roman" w:eastAsia="Times New Roman" w:hAnsi="Times New Roman" w:cs="B Mitra"/>
                <w:sz w:val="26"/>
                <w:szCs w:val="26"/>
                <w:rtl/>
              </w:rPr>
              <w:t>بورات ها، كرومات ها، منگنات ها، پرمنگنات ها</w:t>
            </w:r>
          </w:p>
        </w:tc>
        <w:tc>
          <w:tcPr>
            <w:tcW w:w="2293" w:type="pct"/>
            <w:vAlign w:val="center"/>
            <w:hideMark/>
          </w:tcPr>
          <w:p w:rsidR="006562B7" w:rsidRPr="00D464C9" w:rsidRDefault="006562B7" w:rsidP="006562B7">
            <w:pPr>
              <w:bidi/>
              <w:spacing w:after="0" w:line="240" w:lineRule="auto"/>
              <w:rPr>
                <w:rFonts w:ascii="Times New Roman" w:eastAsia="Times New Roman" w:hAnsi="Times New Roman" w:cs="B Mitra"/>
                <w:sz w:val="26"/>
                <w:szCs w:val="26"/>
              </w:rPr>
            </w:pPr>
            <w:r w:rsidRPr="00D464C9">
              <w:rPr>
                <w:rFonts w:ascii="Times New Roman" w:eastAsia="Times New Roman" w:hAnsi="Times New Roman" w:cs="B Mitra"/>
                <w:sz w:val="26"/>
                <w:szCs w:val="26"/>
                <w:rtl/>
                <w:lang w:bidi="fa-IR"/>
              </w:rPr>
              <w:t>۸</w:t>
            </w:r>
            <w:r w:rsidRPr="00D464C9">
              <w:rPr>
                <w:rFonts w:ascii="Times New Roman" w:eastAsia="Times New Roman" w:hAnsi="Times New Roman" w:cs="B Mitra"/>
                <w:sz w:val="26"/>
                <w:szCs w:val="26"/>
              </w:rPr>
              <w:t>-</w:t>
            </w:r>
            <w:r w:rsidRPr="00D464C9">
              <w:rPr>
                <w:rFonts w:ascii="Times New Roman" w:eastAsia="Times New Roman" w:hAnsi="Times New Roman" w:cs="B Mitra"/>
                <w:sz w:val="26"/>
                <w:szCs w:val="26"/>
                <w:rtl/>
              </w:rPr>
              <w:t>كرزولها، فنل ها</w:t>
            </w:r>
          </w:p>
          <w:p w:rsidR="006562B7" w:rsidRPr="00D464C9" w:rsidRDefault="006562B7" w:rsidP="006562B7">
            <w:pPr>
              <w:bidi/>
              <w:spacing w:before="100" w:beforeAutospacing="1" w:after="100" w:afterAutospacing="1" w:line="240" w:lineRule="auto"/>
              <w:rPr>
                <w:rFonts w:ascii="Times New Roman" w:eastAsia="Times New Roman" w:hAnsi="Times New Roman" w:cs="B Mitra"/>
                <w:sz w:val="26"/>
                <w:szCs w:val="26"/>
              </w:rPr>
            </w:pPr>
            <w:r w:rsidRPr="00D464C9">
              <w:rPr>
                <w:rFonts w:ascii="Times New Roman" w:eastAsia="Times New Roman" w:hAnsi="Times New Roman" w:cs="B Mitra"/>
                <w:sz w:val="26"/>
                <w:szCs w:val="26"/>
              </w:rPr>
              <w:t> </w:t>
            </w:r>
          </w:p>
        </w:tc>
      </w:tr>
      <w:tr w:rsidR="006562B7" w:rsidRPr="00D464C9" w:rsidTr="00D464C9">
        <w:trPr>
          <w:tblCellSpacing w:w="15" w:type="dxa"/>
        </w:trPr>
        <w:tc>
          <w:tcPr>
            <w:tcW w:w="2659" w:type="pct"/>
            <w:vAlign w:val="center"/>
            <w:hideMark/>
          </w:tcPr>
          <w:p w:rsidR="006562B7" w:rsidRPr="00D464C9" w:rsidRDefault="006562B7" w:rsidP="006562B7">
            <w:pPr>
              <w:bidi/>
              <w:spacing w:after="0" w:line="240" w:lineRule="auto"/>
              <w:rPr>
                <w:rFonts w:ascii="Times New Roman" w:eastAsia="Times New Roman" w:hAnsi="Times New Roman" w:cs="B Mitra"/>
                <w:sz w:val="26"/>
                <w:szCs w:val="26"/>
              </w:rPr>
            </w:pPr>
            <w:r w:rsidRPr="00D464C9">
              <w:rPr>
                <w:rFonts w:ascii="Times New Roman" w:eastAsia="Times New Roman" w:hAnsi="Times New Roman" w:cs="B Mitra"/>
                <w:sz w:val="26"/>
                <w:szCs w:val="26"/>
                <w:rtl/>
                <w:lang w:bidi="fa-IR"/>
              </w:rPr>
              <w:t>۹</w:t>
            </w:r>
            <w:r w:rsidRPr="00D464C9">
              <w:rPr>
                <w:rFonts w:ascii="Times New Roman" w:eastAsia="Times New Roman" w:hAnsi="Times New Roman" w:cs="B Mitra"/>
                <w:sz w:val="26"/>
                <w:szCs w:val="26"/>
              </w:rPr>
              <w:t xml:space="preserve">- </w:t>
            </w:r>
            <w:r w:rsidRPr="00D464C9">
              <w:rPr>
                <w:rFonts w:ascii="Times New Roman" w:eastAsia="Times New Roman" w:hAnsi="Times New Roman" w:cs="B Mitra"/>
                <w:sz w:val="26"/>
                <w:szCs w:val="26"/>
                <w:rtl/>
              </w:rPr>
              <w:t>اسيدها ( بجز نيتريك اسيد)</w:t>
            </w:r>
          </w:p>
        </w:tc>
        <w:tc>
          <w:tcPr>
            <w:tcW w:w="2293" w:type="pct"/>
            <w:vAlign w:val="center"/>
            <w:hideMark/>
          </w:tcPr>
          <w:p w:rsidR="006562B7" w:rsidRPr="00D464C9" w:rsidRDefault="006562B7" w:rsidP="006562B7">
            <w:pPr>
              <w:bidi/>
              <w:spacing w:after="0" w:line="240" w:lineRule="auto"/>
              <w:rPr>
                <w:rFonts w:ascii="Times New Roman" w:eastAsia="Times New Roman" w:hAnsi="Times New Roman" w:cs="B Mitra"/>
                <w:sz w:val="26"/>
                <w:szCs w:val="26"/>
              </w:rPr>
            </w:pPr>
            <w:r w:rsidRPr="00D464C9">
              <w:rPr>
                <w:rFonts w:ascii="Times New Roman" w:eastAsia="Times New Roman" w:hAnsi="Times New Roman" w:cs="B Mitra"/>
                <w:sz w:val="26"/>
                <w:szCs w:val="26"/>
              </w:rPr>
              <w:t> </w:t>
            </w:r>
          </w:p>
        </w:tc>
      </w:tr>
      <w:tr w:rsidR="006562B7" w:rsidRPr="00D464C9" w:rsidTr="00D464C9">
        <w:trPr>
          <w:tblCellSpacing w:w="15" w:type="dxa"/>
        </w:trPr>
        <w:tc>
          <w:tcPr>
            <w:tcW w:w="2659" w:type="pct"/>
            <w:vAlign w:val="center"/>
            <w:hideMark/>
          </w:tcPr>
          <w:p w:rsidR="006562B7" w:rsidRPr="00D464C9" w:rsidRDefault="006562B7" w:rsidP="006562B7">
            <w:pPr>
              <w:bidi/>
              <w:spacing w:after="0" w:line="240" w:lineRule="auto"/>
              <w:rPr>
                <w:rFonts w:ascii="Times New Roman" w:eastAsia="Times New Roman" w:hAnsi="Times New Roman" w:cs="B Mitra"/>
                <w:sz w:val="26"/>
                <w:szCs w:val="26"/>
              </w:rPr>
            </w:pPr>
            <w:r w:rsidRPr="00D464C9">
              <w:rPr>
                <w:rFonts w:ascii="Times New Roman" w:eastAsia="Times New Roman" w:hAnsi="Times New Roman" w:cs="B Mitra"/>
                <w:sz w:val="26"/>
                <w:szCs w:val="26"/>
                <w:rtl/>
                <w:lang w:bidi="fa-IR"/>
              </w:rPr>
              <w:t>۱۰</w:t>
            </w:r>
            <w:r w:rsidRPr="00D464C9">
              <w:rPr>
                <w:rFonts w:ascii="Times New Roman" w:eastAsia="Times New Roman" w:hAnsi="Times New Roman" w:cs="B Mitra"/>
                <w:sz w:val="26"/>
                <w:szCs w:val="26"/>
              </w:rPr>
              <w:t xml:space="preserve">- </w:t>
            </w:r>
            <w:r w:rsidRPr="00D464C9">
              <w:rPr>
                <w:rFonts w:ascii="Times New Roman" w:eastAsia="Times New Roman" w:hAnsi="Times New Roman" w:cs="B Mitra"/>
                <w:sz w:val="26"/>
                <w:szCs w:val="26"/>
                <w:rtl/>
              </w:rPr>
              <w:t>آرسنيك، فسفر، فسفرپنتاكسيد، گوگرد</w:t>
            </w:r>
          </w:p>
        </w:tc>
        <w:tc>
          <w:tcPr>
            <w:tcW w:w="2293" w:type="pct"/>
            <w:vAlign w:val="center"/>
            <w:hideMark/>
          </w:tcPr>
          <w:p w:rsidR="006562B7" w:rsidRPr="00D464C9" w:rsidRDefault="006562B7" w:rsidP="006562B7">
            <w:pPr>
              <w:bidi/>
              <w:spacing w:after="0" w:line="240" w:lineRule="auto"/>
              <w:rPr>
                <w:rFonts w:ascii="Times New Roman" w:eastAsia="Times New Roman" w:hAnsi="Times New Roman" w:cs="B Mitra"/>
                <w:sz w:val="26"/>
                <w:szCs w:val="26"/>
              </w:rPr>
            </w:pPr>
            <w:r w:rsidRPr="00D464C9">
              <w:rPr>
                <w:rFonts w:ascii="Times New Roman" w:eastAsia="Times New Roman" w:hAnsi="Times New Roman" w:cs="B Mitra"/>
                <w:sz w:val="26"/>
                <w:szCs w:val="26"/>
              </w:rPr>
              <w:t> </w:t>
            </w:r>
          </w:p>
        </w:tc>
      </w:tr>
    </w:tbl>
    <w:p w:rsidR="006562B7" w:rsidRPr="006562B7" w:rsidRDefault="006562B7" w:rsidP="006562B7">
      <w:pPr>
        <w:bidi/>
        <w:spacing w:before="100" w:beforeAutospacing="1" w:after="100" w:afterAutospacing="1" w:line="240" w:lineRule="auto"/>
        <w:rPr>
          <w:rFonts w:ascii="Times New Roman" w:eastAsia="Times New Roman" w:hAnsi="Times New Roman" w:cs="B Mitra"/>
          <w:sz w:val="24"/>
          <w:szCs w:val="24"/>
        </w:rPr>
      </w:pPr>
      <w:r w:rsidRPr="006562B7">
        <w:rPr>
          <w:rFonts w:ascii="Times New Roman" w:eastAsia="Times New Roman" w:hAnsi="Times New Roman" w:cs="B Mitra"/>
          <w:sz w:val="24"/>
          <w:szCs w:val="24"/>
        </w:rPr>
        <w:t xml:space="preserve">* </w:t>
      </w:r>
      <w:r w:rsidRPr="006562B7">
        <w:rPr>
          <w:rFonts w:ascii="Times New Roman" w:eastAsia="Times New Roman" w:hAnsi="Times New Roman" w:cs="B Mitra"/>
          <w:sz w:val="24"/>
          <w:szCs w:val="24"/>
          <w:rtl/>
        </w:rPr>
        <w:t>مواد شيميايي كه به علت ناپايداري نيازمندتوجه ويژه اي هستند</w:t>
      </w:r>
      <w:r w:rsidRPr="006562B7">
        <w:rPr>
          <w:rFonts w:ascii="Times New Roman" w:eastAsia="Times New Roman" w:hAnsi="Times New Roman" w:cs="B Mitra"/>
          <w:sz w:val="24"/>
          <w:szCs w:val="24"/>
        </w:rPr>
        <w:t>.</w:t>
      </w:r>
    </w:p>
    <w:p w:rsidR="006562B7" w:rsidRDefault="006562B7" w:rsidP="006562B7">
      <w:pPr>
        <w:bidi/>
        <w:spacing w:before="100" w:beforeAutospacing="1" w:after="100" w:afterAutospacing="1" w:line="240" w:lineRule="auto"/>
        <w:rPr>
          <w:rFonts w:ascii="Times New Roman" w:eastAsia="Times New Roman" w:hAnsi="Times New Roman" w:cs="B Mitra"/>
          <w:sz w:val="24"/>
          <w:szCs w:val="24"/>
          <w:rtl/>
        </w:rPr>
      </w:pPr>
      <w:r w:rsidRPr="006562B7">
        <w:rPr>
          <w:rFonts w:ascii="Times New Roman" w:eastAsia="Times New Roman" w:hAnsi="Times New Roman" w:cs="B Mitra"/>
          <w:sz w:val="24"/>
          <w:szCs w:val="24"/>
        </w:rPr>
        <w:t> </w:t>
      </w:r>
    </w:p>
    <w:p w:rsidR="006562B7" w:rsidRDefault="006562B7" w:rsidP="006562B7">
      <w:pPr>
        <w:bidi/>
        <w:spacing w:before="100" w:beforeAutospacing="1" w:after="100" w:afterAutospacing="1" w:line="240" w:lineRule="auto"/>
        <w:rPr>
          <w:rFonts w:ascii="Times New Roman" w:eastAsia="Times New Roman" w:hAnsi="Times New Roman" w:cs="B Mitra"/>
          <w:sz w:val="24"/>
          <w:szCs w:val="24"/>
          <w:rtl/>
        </w:rPr>
      </w:pPr>
    </w:p>
    <w:p w:rsidR="006562B7" w:rsidRPr="0022232A" w:rsidRDefault="006562B7" w:rsidP="003034F8">
      <w:pPr>
        <w:bidi/>
        <w:spacing w:before="100" w:beforeAutospacing="1" w:after="100" w:afterAutospacing="1" w:line="240" w:lineRule="auto"/>
        <w:jc w:val="center"/>
        <w:rPr>
          <w:rFonts w:ascii="Times New Roman" w:eastAsia="Times New Roman" w:hAnsi="Times New Roman" w:cs="B Titr"/>
          <w:b/>
          <w:bCs/>
          <w:sz w:val="28"/>
          <w:szCs w:val="28"/>
        </w:rPr>
      </w:pPr>
      <w:r w:rsidRPr="0022232A">
        <w:rPr>
          <w:rFonts w:ascii="Times New Roman" w:eastAsia="Times New Roman" w:hAnsi="Times New Roman" w:cs="B Titr"/>
          <w:b/>
          <w:bCs/>
          <w:sz w:val="28"/>
          <w:szCs w:val="28"/>
          <w:rtl/>
        </w:rPr>
        <w:t>الگوي پيشنهادي براي قفسه بندي مواد معدني</w:t>
      </w:r>
    </w:p>
    <w:tbl>
      <w:tblPr>
        <w:tblW w:w="5000" w:type="pct"/>
        <w:jc w:val="center"/>
        <w:tblCellSpacing w:w="15" w:type="dxa"/>
        <w:tblBorders>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506"/>
        <w:gridCol w:w="6454"/>
      </w:tblGrid>
      <w:tr w:rsidR="006562B7" w:rsidRPr="006562B7" w:rsidTr="00D464C9">
        <w:trPr>
          <w:tblCellSpacing w:w="15" w:type="dxa"/>
          <w:jc w:val="center"/>
        </w:trPr>
        <w:tc>
          <w:tcPr>
            <w:tcW w:w="2488" w:type="pct"/>
            <w:vAlign w:val="center"/>
            <w:hideMark/>
          </w:tcPr>
          <w:p w:rsidR="006562B7" w:rsidRPr="006562B7" w:rsidRDefault="006562B7" w:rsidP="00316C33">
            <w:pPr>
              <w:bidi/>
              <w:spacing w:after="0" w:line="240" w:lineRule="auto"/>
              <w:rPr>
                <w:rFonts w:ascii="Times New Roman" w:eastAsia="Times New Roman" w:hAnsi="Times New Roman" w:cs="B Mitra"/>
                <w:sz w:val="24"/>
                <w:szCs w:val="24"/>
              </w:rPr>
            </w:pPr>
            <w:r w:rsidRPr="006562B7">
              <w:rPr>
                <w:rFonts w:ascii="Times New Roman" w:eastAsia="Times New Roman" w:hAnsi="Times New Roman" w:cs="B Mitra"/>
                <w:b/>
                <w:bCs/>
                <w:sz w:val="24"/>
                <w:szCs w:val="24"/>
              </w:rPr>
              <w:t> </w:t>
            </w:r>
            <w:r w:rsidRPr="006562B7">
              <w:rPr>
                <w:rFonts w:ascii="Times New Roman" w:eastAsia="Times New Roman" w:hAnsi="Times New Roman" w:cs="B Mitra"/>
                <w:b/>
                <w:bCs/>
                <w:sz w:val="24"/>
                <w:szCs w:val="24"/>
                <w:rtl/>
              </w:rPr>
              <w:t xml:space="preserve">گروه </w:t>
            </w:r>
            <w:r w:rsidRPr="006562B7">
              <w:rPr>
                <w:rFonts w:ascii="Times New Roman" w:eastAsia="Times New Roman" w:hAnsi="Times New Roman" w:cs="B Mitra"/>
                <w:b/>
                <w:bCs/>
                <w:sz w:val="24"/>
                <w:szCs w:val="24"/>
                <w:rtl/>
                <w:lang w:bidi="fa-IR"/>
              </w:rPr>
              <w:t xml:space="preserve">۱۰ # </w:t>
            </w:r>
            <w:r w:rsidRPr="006562B7">
              <w:rPr>
                <w:rFonts w:ascii="Times New Roman" w:eastAsia="Times New Roman" w:hAnsi="Times New Roman" w:cs="B Mitra"/>
                <w:b/>
                <w:bCs/>
                <w:sz w:val="24"/>
                <w:szCs w:val="24"/>
                <w:rtl/>
              </w:rPr>
              <w:t>مواد معدني</w:t>
            </w:r>
            <w:r w:rsidR="00316C33">
              <w:rPr>
                <w:rFonts w:ascii="Times New Roman" w:eastAsia="Times New Roman" w:hAnsi="Times New Roman" w:cs="B Mitra" w:hint="cs"/>
                <w:b/>
                <w:bCs/>
                <w:sz w:val="24"/>
                <w:szCs w:val="24"/>
                <w:rtl/>
                <w:lang w:bidi="fa-IR"/>
              </w:rPr>
              <w:t>،</w:t>
            </w:r>
            <w:r w:rsidRPr="006562B7">
              <w:rPr>
                <w:rFonts w:ascii="Times New Roman" w:eastAsia="Times New Roman" w:hAnsi="Times New Roman" w:cs="B Mitra"/>
                <w:sz w:val="24"/>
                <w:szCs w:val="24"/>
                <w:rtl/>
              </w:rPr>
              <w:t>آرسنيك، فسفر، فسفرپنتاكسيد، گوگرد</w:t>
            </w:r>
          </w:p>
        </w:tc>
        <w:tc>
          <w:tcPr>
            <w:tcW w:w="2468" w:type="pct"/>
            <w:vAlign w:val="center"/>
            <w:hideMark/>
          </w:tcPr>
          <w:p w:rsidR="006562B7" w:rsidRPr="006562B7" w:rsidRDefault="006562B7" w:rsidP="00316C33">
            <w:pPr>
              <w:bidi/>
              <w:spacing w:after="0" w:line="240" w:lineRule="auto"/>
              <w:rPr>
                <w:rFonts w:ascii="Times New Roman" w:eastAsia="Times New Roman" w:hAnsi="Times New Roman" w:cs="B Mitra"/>
                <w:sz w:val="24"/>
                <w:szCs w:val="24"/>
              </w:rPr>
            </w:pPr>
            <w:r w:rsidRPr="006562B7">
              <w:rPr>
                <w:rFonts w:ascii="Times New Roman" w:eastAsia="Times New Roman" w:hAnsi="Times New Roman" w:cs="B Mitra"/>
                <w:b/>
                <w:bCs/>
                <w:sz w:val="24"/>
                <w:szCs w:val="24"/>
                <w:rtl/>
              </w:rPr>
              <w:t xml:space="preserve">گروه </w:t>
            </w:r>
            <w:r w:rsidRPr="006562B7">
              <w:rPr>
                <w:rFonts w:ascii="Times New Roman" w:eastAsia="Times New Roman" w:hAnsi="Times New Roman" w:cs="B Mitra"/>
                <w:b/>
                <w:bCs/>
                <w:sz w:val="24"/>
                <w:szCs w:val="24"/>
                <w:rtl/>
                <w:lang w:bidi="fa-IR"/>
              </w:rPr>
              <w:t xml:space="preserve">۷ # </w:t>
            </w:r>
            <w:r w:rsidRPr="006562B7">
              <w:rPr>
                <w:rFonts w:ascii="Times New Roman" w:eastAsia="Times New Roman" w:hAnsi="Times New Roman" w:cs="B Mitra"/>
                <w:b/>
                <w:bCs/>
                <w:sz w:val="24"/>
                <w:szCs w:val="24"/>
                <w:rtl/>
              </w:rPr>
              <w:t>مواد معدني</w:t>
            </w:r>
            <w:r w:rsidR="00316C33">
              <w:rPr>
                <w:rFonts w:ascii="Times New Roman" w:eastAsia="Times New Roman" w:hAnsi="Times New Roman" w:cs="B Mitra" w:hint="cs"/>
                <w:b/>
                <w:bCs/>
                <w:sz w:val="24"/>
                <w:szCs w:val="24"/>
                <w:rtl/>
              </w:rPr>
              <w:t xml:space="preserve">، </w:t>
            </w:r>
            <w:r w:rsidRPr="006562B7">
              <w:rPr>
                <w:rFonts w:ascii="Times New Roman" w:eastAsia="Times New Roman" w:hAnsi="Times New Roman" w:cs="B Mitra"/>
                <w:sz w:val="24"/>
                <w:szCs w:val="24"/>
                <w:rtl/>
              </w:rPr>
              <w:t>آرسناتها، سيانات‌ها، سيانيدها</w:t>
            </w:r>
          </w:p>
        </w:tc>
      </w:tr>
      <w:tr w:rsidR="006562B7" w:rsidRPr="006562B7" w:rsidTr="00D464C9">
        <w:trPr>
          <w:tblCellSpacing w:w="15" w:type="dxa"/>
          <w:jc w:val="center"/>
        </w:trPr>
        <w:tc>
          <w:tcPr>
            <w:tcW w:w="2488" w:type="pct"/>
            <w:vAlign w:val="center"/>
            <w:hideMark/>
          </w:tcPr>
          <w:p w:rsidR="006562B7" w:rsidRPr="006562B7" w:rsidRDefault="006562B7" w:rsidP="00316C33">
            <w:pPr>
              <w:bidi/>
              <w:spacing w:after="0" w:line="240" w:lineRule="auto"/>
              <w:rPr>
                <w:rFonts w:ascii="Times New Roman" w:eastAsia="Times New Roman" w:hAnsi="Times New Roman" w:cs="B Mitra"/>
                <w:sz w:val="24"/>
                <w:szCs w:val="24"/>
              </w:rPr>
            </w:pPr>
            <w:r w:rsidRPr="006562B7">
              <w:rPr>
                <w:rFonts w:ascii="Times New Roman" w:eastAsia="Times New Roman" w:hAnsi="Times New Roman" w:cs="B Mitra"/>
                <w:b/>
                <w:bCs/>
                <w:sz w:val="24"/>
                <w:szCs w:val="24"/>
                <w:rtl/>
              </w:rPr>
              <w:t xml:space="preserve">گروه </w:t>
            </w:r>
            <w:r w:rsidRPr="006562B7">
              <w:rPr>
                <w:rFonts w:ascii="Times New Roman" w:eastAsia="Times New Roman" w:hAnsi="Times New Roman" w:cs="B Mitra"/>
                <w:b/>
                <w:bCs/>
                <w:sz w:val="24"/>
                <w:szCs w:val="24"/>
                <w:rtl/>
                <w:lang w:bidi="fa-IR"/>
              </w:rPr>
              <w:t xml:space="preserve">۵ # </w:t>
            </w:r>
            <w:r w:rsidRPr="006562B7">
              <w:rPr>
                <w:rFonts w:ascii="Times New Roman" w:eastAsia="Times New Roman" w:hAnsi="Times New Roman" w:cs="B Mitra"/>
                <w:b/>
                <w:bCs/>
                <w:sz w:val="24"/>
                <w:szCs w:val="24"/>
                <w:rtl/>
              </w:rPr>
              <w:t>مواد معدني</w:t>
            </w:r>
            <w:r w:rsidR="00316C33">
              <w:rPr>
                <w:rFonts w:ascii="Times New Roman" w:eastAsia="Times New Roman" w:hAnsi="Times New Roman" w:cs="B Mitra" w:hint="cs"/>
                <w:b/>
                <w:bCs/>
                <w:sz w:val="24"/>
                <w:szCs w:val="24"/>
                <w:rtl/>
              </w:rPr>
              <w:t xml:space="preserve">، </w:t>
            </w:r>
            <w:r w:rsidRPr="006562B7">
              <w:rPr>
                <w:rFonts w:ascii="Times New Roman" w:eastAsia="Times New Roman" w:hAnsi="Times New Roman" w:cs="B Mitra"/>
                <w:sz w:val="24"/>
                <w:szCs w:val="24"/>
                <w:rtl/>
              </w:rPr>
              <w:t>كابيدها، نيتريدها، فسفيدها، سلنيدها، سولفيدها</w:t>
            </w:r>
          </w:p>
        </w:tc>
        <w:tc>
          <w:tcPr>
            <w:tcW w:w="2468" w:type="pct"/>
            <w:vAlign w:val="center"/>
            <w:hideMark/>
          </w:tcPr>
          <w:p w:rsidR="006562B7" w:rsidRPr="006562B7" w:rsidRDefault="006562B7" w:rsidP="00316C33">
            <w:pPr>
              <w:bidi/>
              <w:spacing w:after="0" w:line="240" w:lineRule="auto"/>
              <w:rPr>
                <w:rFonts w:ascii="Times New Roman" w:eastAsia="Times New Roman" w:hAnsi="Times New Roman" w:cs="B Mitra"/>
                <w:sz w:val="24"/>
                <w:szCs w:val="24"/>
              </w:rPr>
            </w:pPr>
            <w:r w:rsidRPr="006562B7">
              <w:rPr>
                <w:rFonts w:ascii="Times New Roman" w:eastAsia="Times New Roman" w:hAnsi="Times New Roman" w:cs="B Mitra"/>
                <w:b/>
                <w:bCs/>
                <w:sz w:val="24"/>
                <w:szCs w:val="24"/>
                <w:rtl/>
              </w:rPr>
              <w:t xml:space="preserve">گروه </w:t>
            </w:r>
            <w:r w:rsidRPr="006562B7">
              <w:rPr>
                <w:rFonts w:ascii="Times New Roman" w:eastAsia="Times New Roman" w:hAnsi="Times New Roman" w:cs="B Mitra"/>
                <w:b/>
                <w:bCs/>
                <w:sz w:val="24"/>
                <w:szCs w:val="24"/>
                <w:rtl/>
                <w:lang w:bidi="fa-IR"/>
              </w:rPr>
              <w:t xml:space="preserve">۲ # </w:t>
            </w:r>
            <w:r w:rsidRPr="006562B7">
              <w:rPr>
                <w:rFonts w:ascii="Times New Roman" w:eastAsia="Times New Roman" w:hAnsi="Times New Roman" w:cs="B Mitra"/>
                <w:b/>
                <w:bCs/>
                <w:sz w:val="24"/>
                <w:szCs w:val="24"/>
                <w:rtl/>
              </w:rPr>
              <w:t>مواد معدني</w:t>
            </w:r>
            <w:r w:rsidR="00316C33">
              <w:rPr>
                <w:rFonts w:ascii="Times New Roman" w:eastAsia="Times New Roman" w:hAnsi="Times New Roman" w:cs="B Mitra" w:hint="cs"/>
                <w:b/>
                <w:bCs/>
                <w:sz w:val="24"/>
                <w:szCs w:val="24"/>
                <w:rtl/>
              </w:rPr>
              <w:t xml:space="preserve">، </w:t>
            </w:r>
            <w:r w:rsidRPr="006562B7">
              <w:rPr>
                <w:rFonts w:ascii="Times New Roman" w:eastAsia="Times New Roman" w:hAnsi="Times New Roman" w:cs="B Mitra"/>
                <w:sz w:val="24"/>
                <w:szCs w:val="24"/>
                <w:rtl/>
              </w:rPr>
              <w:t>هاليدها،</w:t>
            </w:r>
            <w:r w:rsidRPr="006562B7">
              <w:rPr>
                <w:rFonts w:ascii="Cambria" w:eastAsia="Times New Roman" w:hAnsi="Cambria" w:cs="Cambria" w:hint="cs"/>
                <w:sz w:val="24"/>
                <w:szCs w:val="24"/>
                <w:rtl/>
              </w:rPr>
              <w:t> </w:t>
            </w:r>
            <w:r w:rsidRPr="006562B7">
              <w:rPr>
                <w:rFonts w:ascii="Times New Roman" w:eastAsia="Times New Roman" w:hAnsi="Times New Roman" w:cs="B Mitra"/>
                <w:sz w:val="24"/>
                <w:szCs w:val="24"/>
                <w:rtl/>
              </w:rPr>
              <w:t xml:space="preserve"> </w:t>
            </w:r>
            <w:r w:rsidRPr="006562B7">
              <w:rPr>
                <w:rFonts w:ascii="Times New Roman" w:eastAsia="Times New Roman" w:hAnsi="Times New Roman" w:cs="B Mitra" w:hint="cs"/>
                <w:sz w:val="24"/>
                <w:szCs w:val="24"/>
                <w:rtl/>
              </w:rPr>
              <w:t>هالوژن‌ها،</w:t>
            </w:r>
            <w:r w:rsidRPr="006562B7">
              <w:rPr>
                <w:rFonts w:ascii="Times New Roman" w:eastAsia="Times New Roman" w:hAnsi="Times New Roman" w:cs="B Mitra"/>
                <w:sz w:val="24"/>
                <w:szCs w:val="24"/>
                <w:rtl/>
              </w:rPr>
              <w:t xml:space="preserve"> </w:t>
            </w:r>
            <w:r w:rsidRPr="006562B7">
              <w:rPr>
                <w:rFonts w:ascii="Times New Roman" w:eastAsia="Times New Roman" w:hAnsi="Times New Roman" w:cs="B Mitra" w:hint="cs"/>
                <w:sz w:val="24"/>
                <w:szCs w:val="24"/>
                <w:rtl/>
              </w:rPr>
              <w:t>فسفات‌ها،</w:t>
            </w:r>
            <w:r w:rsidRPr="006562B7">
              <w:rPr>
                <w:rFonts w:ascii="Times New Roman" w:eastAsia="Times New Roman" w:hAnsi="Times New Roman" w:cs="B Mitra"/>
                <w:sz w:val="24"/>
                <w:szCs w:val="24"/>
                <w:rtl/>
              </w:rPr>
              <w:t xml:space="preserve"> </w:t>
            </w:r>
            <w:r w:rsidRPr="006562B7">
              <w:rPr>
                <w:rFonts w:ascii="Times New Roman" w:eastAsia="Times New Roman" w:hAnsi="Times New Roman" w:cs="B Mitra" w:hint="cs"/>
                <w:sz w:val="24"/>
                <w:szCs w:val="24"/>
                <w:rtl/>
              </w:rPr>
              <w:t>سولفات‌ها،</w:t>
            </w:r>
            <w:r w:rsidRPr="006562B7">
              <w:rPr>
                <w:rFonts w:ascii="Times New Roman" w:eastAsia="Times New Roman" w:hAnsi="Times New Roman" w:cs="B Mitra"/>
                <w:sz w:val="24"/>
                <w:szCs w:val="24"/>
                <w:rtl/>
              </w:rPr>
              <w:t xml:space="preserve"> </w:t>
            </w:r>
            <w:r w:rsidRPr="006562B7">
              <w:rPr>
                <w:rFonts w:ascii="Times New Roman" w:eastAsia="Times New Roman" w:hAnsi="Times New Roman" w:cs="B Mitra" w:hint="cs"/>
                <w:sz w:val="24"/>
                <w:szCs w:val="24"/>
                <w:rtl/>
              </w:rPr>
              <w:t>سولفيت‌ها،</w:t>
            </w:r>
            <w:r w:rsidRPr="006562B7">
              <w:rPr>
                <w:rFonts w:ascii="Times New Roman" w:eastAsia="Times New Roman" w:hAnsi="Times New Roman" w:cs="B Mitra"/>
                <w:sz w:val="24"/>
                <w:szCs w:val="24"/>
                <w:rtl/>
              </w:rPr>
              <w:t xml:space="preserve"> </w:t>
            </w:r>
            <w:r w:rsidRPr="006562B7">
              <w:rPr>
                <w:rFonts w:ascii="Times New Roman" w:eastAsia="Times New Roman" w:hAnsi="Times New Roman" w:cs="B Mitra" w:hint="cs"/>
                <w:sz w:val="24"/>
                <w:szCs w:val="24"/>
                <w:rtl/>
              </w:rPr>
              <w:t>تيوسولفات‌ها</w:t>
            </w:r>
          </w:p>
        </w:tc>
      </w:tr>
      <w:tr w:rsidR="006562B7" w:rsidRPr="006562B7" w:rsidTr="00D464C9">
        <w:trPr>
          <w:tblCellSpacing w:w="15" w:type="dxa"/>
          <w:jc w:val="center"/>
        </w:trPr>
        <w:tc>
          <w:tcPr>
            <w:tcW w:w="2488" w:type="pct"/>
            <w:vAlign w:val="center"/>
            <w:hideMark/>
          </w:tcPr>
          <w:p w:rsidR="006562B7" w:rsidRPr="006562B7" w:rsidRDefault="006562B7" w:rsidP="00316C33">
            <w:pPr>
              <w:bidi/>
              <w:spacing w:after="0" w:line="240" w:lineRule="auto"/>
              <w:rPr>
                <w:rFonts w:ascii="Times New Roman" w:eastAsia="Times New Roman" w:hAnsi="Times New Roman" w:cs="B Mitra"/>
                <w:sz w:val="24"/>
                <w:szCs w:val="24"/>
              </w:rPr>
            </w:pPr>
            <w:r w:rsidRPr="006562B7">
              <w:rPr>
                <w:rFonts w:ascii="Times New Roman" w:eastAsia="Times New Roman" w:hAnsi="Times New Roman" w:cs="B Mitra"/>
                <w:b/>
                <w:bCs/>
                <w:sz w:val="24"/>
                <w:szCs w:val="24"/>
                <w:rtl/>
              </w:rPr>
              <w:t xml:space="preserve">گروه </w:t>
            </w:r>
            <w:r w:rsidRPr="006562B7">
              <w:rPr>
                <w:rFonts w:ascii="Times New Roman" w:eastAsia="Times New Roman" w:hAnsi="Times New Roman" w:cs="B Mitra"/>
                <w:b/>
                <w:bCs/>
                <w:sz w:val="24"/>
                <w:szCs w:val="24"/>
                <w:rtl/>
                <w:lang w:bidi="fa-IR"/>
              </w:rPr>
              <w:t xml:space="preserve">۸ # </w:t>
            </w:r>
            <w:r w:rsidRPr="006562B7">
              <w:rPr>
                <w:rFonts w:ascii="Times New Roman" w:eastAsia="Times New Roman" w:hAnsi="Times New Roman" w:cs="B Mitra"/>
                <w:b/>
                <w:bCs/>
                <w:sz w:val="24"/>
                <w:szCs w:val="24"/>
                <w:rtl/>
              </w:rPr>
              <w:t>مواد معدني</w:t>
            </w:r>
            <w:r w:rsidR="00316C33">
              <w:rPr>
                <w:rFonts w:ascii="Times New Roman" w:eastAsia="Times New Roman" w:hAnsi="Times New Roman" w:cs="B Mitra" w:hint="cs"/>
                <w:b/>
                <w:bCs/>
                <w:sz w:val="24"/>
                <w:szCs w:val="24"/>
                <w:rtl/>
              </w:rPr>
              <w:t xml:space="preserve">، </w:t>
            </w:r>
            <w:r w:rsidRPr="006562B7">
              <w:rPr>
                <w:rFonts w:ascii="Times New Roman" w:eastAsia="Times New Roman" w:hAnsi="Times New Roman" w:cs="B Mitra"/>
                <w:sz w:val="24"/>
                <w:szCs w:val="24"/>
                <w:rtl/>
              </w:rPr>
              <w:t>بورات‌ها، كرومات‌ها، منگنات‌ها، پرمنگنات‌ها</w:t>
            </w:r>
          </w:p>
        </w:tc>
        <w:tc>
          <w:tcPr>
            <w:tcW w:w="2468" w:type="pct"/>
            <w:vAlign w:val="center"/>
            <w:hideMark/>
          </w:tcPr>
          <w:p w:rsidR="006562B7" w:rsidRPr="006562B7" w:rsidRDefault="006562B7" w:rsidP="00316C33">
            <w:pPr>
              <w:bidi/>
              <w:spacing w:after="0" w:line="240" w:lineRule="auto"/>
              <w:rPr>
                <w:rFonts w:ascii="Times New Roman" w:eastAsia="Times New Roman" w:hAnsi="Times New Roman" w:cs="B Mitra"/>
                <w:sz w:val="24"/>
                <w:szCs w:val="24"/>
              </w:rPr>
            </w:pPr>
            <w:r w:rsidRPr="006562B7">
              <w:rPr>
                <w:rFonts w:ascii="Times New Roman" w:eastAsia="Times New Roman" w:hAnsi="Times New Roman" w:cs="B Mitra"/>
                <w:b/>
                <w:bCs/>
                <w:sz w:val="24"/>
                <w:szCs w:val="24"/>
                <w:rtl/>
              </w:rPr>
              <w:t>گروه</w:t>
            </w:r>
            <w:r w:rsidRPr="006562B7">
              <w:rPr>
                <w:rFonts w:ascii="Times New Roman" w:eastAsia="Times New Roman" w:hAnsi="Times New Roman" w:cs="B Mitra"/>
                <w:b/>
                <w:bCs/>
                <w:sz w:val="24"/>
                <w:szCs w:val="24"/>
                <w:rtl/>
                <w:lang w:bidi="fa-IR"/>
              </w:rPr>
              <w:t xml:space="preserve">۳ # </w:t>
            </w:r>
            <w:r w:rsidRPr="006562B7">
              <w:rPr>
                <w:rFonts w:ascii="Times New Roman" w:eastAsia="Times New Roman" w:hAnsi="Times New Roman" w:cs="B Mitra"/>
                <w:b/>
                <w:bCs/>
                <w:sz w:val="24"/>
                <w:szCs w:val="24"/>
                <w:rtl/>
              </w:rPr>
              <w:t>مواد معدني</w:t>
            </w:r>
            <w:r w:rsidR="00316C33">
              <w:rPr>
                <w:rFonts w:ascii="Times New Roman" w:eastAsia="Times New Roman" w:hAnsi="Times New Roman" w:cs="B Mitra" w:hint="cs"/>
                <w:b/>
                <w:bCs/>
                <w:sz w:val="24"/>
                <w:szCs w:val="24"/>
                <w:rtl/>
              </w:rPr>
              <w:t xml:space="preserve">، </w:t>
            </w:r>
            <w:r w:rsidRPr="006562B7">
              <w:rPr>
                <w:rFonts w:ascii="Times New Roman" w:eastAsia="Times New Roman" w:hAnsi="Times New Roman" w:cs="B Mitra"/>
                <w:sz w:val="24"/>
                <w:szCs w:val="24"/>
                <w:rtl/>
              </w:rPr>
              <w:t>آميدها، آزيدها، نيترات‌ها (بجز آمونيوم نيترات)، نيتريت‌ها، نيتريك اسيد</w:t>
            </w:r>
          </w:p>
        </w:tc>
      </w:tr>
      <w:tr w:rsidR="006562B7" w:rsidRPr="006562B7" w:rsidTr="00D464C9">
        <w:trPr>
          <w:tblCellSpacing w:w="15" w:type="dxa"/>
          <w:jc w:val="center"/>
        </w:trPr>
        <w:tc>
          <w:tcPr>
            <w:tcW w:w="2488" w:type="pct"/>
            <w:vAlign w:val="center"/>
            <w:hideMark/>
          </w:tcPr>
          <w:p w:rsidR="006562B7" w:rsidRPr="006562B7" w:rsidRDefault="006562B7" w:rsidP="00316C33">
            <w:pPr>
              <w:bidi/>
              <w:spacing w:after="0" w:line="240" w:lineRule="auto"/>
              <w:rPr>
                <w:rFonts w:ascii="Times New Roman" w:eastAsia="Times New Roman" w:hAnsi="Times New Roman" w:cs="B Mitra"/>
                <w:sz w:val="24"/>
                <w:szCs w:val="24"/>
              </w:rPr>
            </w:pPr>
            <w:r w:rsidRPr="006562B7">
              <w:rPr>
                <w:rFonts w:ascii="Times New Roman" w:eastAsia="Times New Roman" w:hAnsi="Times New Roman" w:cs="B Mitra"/>
                <w:b/>
                <w:bCs/>
                <w:sz w:val="24"/>
                <w:szCs w:val="24"/>
                <w:rtl/>
              </w:rPr>
              <w:t xml:space="preserve">گروه </w:t>
            </w:r>
            <w:r w:rsidRPr="006562B7">
              <w:rPr>
                <w:rFonts w:ascii="Times New Roman" w:eastAsia="Times New Roman" w:hAnsi="Times New Roman" w:cs="B Mitra"/>
                <w:b/>
                <w:bCs/>
                <w:sz w:val="24"/>
                <w:szCs w:val="24"/>
                <w:rtl/>
                <w:lang w:bidi="fa-IR"/>
              </w:rPr>
              <w:t>۶#</w:t>
            </w:r>
            <w:r w:rsidRPr="006562B7">
              <w:rPr>
                <w:rFonts w:ascii="Times New Roman" w:eastAsia="Times New Roman" w:hAnsi="Times New Roman" w:cs="B Mitra"/>
                <w:b/>
                <w:bCs/>
                <w:sz w:val="24"/>
                <w:szCs w:val="24"/>
                <w:rtl/>
              </w:rPr>
              <w:t xml:space="preserve"> مواد معدني</w:t>
            </w:r>
            <w:r w:rsidR="00316C33">
              <w:rPr>
                <w:rFonts w:ascii="Times New Roman" w:eastAsia="Times New Roman" w:hAnsi="Times New Roman" w:cs="B Mitra" w:hint="cs"/>
                <w:b/>
                <w:bCs/>
                <w:sz w:val="24"/>
                <w:szCs w:val="24"/>
                <w:rtl/>
              </w:rPr>
              <w:t xml:space="preserve">، </w:t>
            </w:r>
            <w:r w:rsidRPr="006562B7">
              <w:rPr>
                <w:rFonts w:ascii="Times New Roman" w:eastAsia="Times New Roman" w:hAnsi="Times New Roman" w:cs="B Mitra"/>
                <w:sz w:val="24"/>
                <w:szCs w:val="24"/>
                <w:rtl/>
              </w:rPr>
              <w:t>كلرات‌ها، كلريدها، هيدروژن پراكسيدها</w:t>
            </w:r>
            <w:r w:rsidRPr="006562B7">
              <w:rPr>
                <w:rFonts w:ascii="Times New Roman" w:eastAsia="Times New Roman" w:hAnsi="Times New Roman" w:cs="B Mitra"/>
                <w:sz w:val="24"/>
                <w:szCs w:val="24"/>
                <w:vertAlign w:val="superscript"/>
              </w:rPr>
              <w:t>*</w:t>
            </w:r>
            <w:r w:rsidRPr="006562B7">
              <w:rPr>
                <w:rFonts w:ascii="Times New Roman" w:eastAsia="Times New Roman" w:hAnsi="Times New Roman" w:cs="B Mitra"/>
                <w:sz w:val="24"/>
                <w:szCs w:val="24"/>
                <w:rtl/>
              </w:rPr>
              <w:t xml:space="preserve">، هيپوكلريت‌ها، پركلرات ها </w:t>
            </w:r>
            <w:r w:rsidRPr="006562B7">
              <w:rPr>
                <w:rFonts w:ascii="Times New Roman" w:eastAsia="Times New Roman" w:hAnsi="Times New Roman" w:cs="B Mitra"/>
                <w:sz w:val="24"/>
                <w:szCs w:val="24"/>
                <w:vertAlign w:val="superscript"/>
              </w:rPr>
              <w:t>*</w:t>
            </w:r>
            <w:r w:rsidRPr="006562B7">
              <w:rPr>
                <w:rFonts w:ascii="Times New Roman" w:eastAsia="Times New Roman" w:hAnsi="Times New Roman" w:cs="B Mitra"/>
                <w:sz w:val="24"/>
                <w:szCs w:val="24"/>
                <w:rtl/>
              </w:rPr>
              <w:t>، پركلريك اسيد</w:t>
            </w:r>
            <w:r w:rsidRPr="006562B7">
              <w:rPr>
                <w:rFonts w:ascii="Times New Roman" w:eastAsia="Times New Roman" w:hAnsi="Times New Roman" w:cs="B Mitra"/>
                <w:sz w:val="24"/>
                <w:szCs w:val="24"/>
                <w:vertAlign w:val="superscript"/>
              </w:rPr>
              <w:t>*</w:t>
            </w:r>
            <w:r w:rsidRPr="006562B7">
              <w:rPr>
                <w:rFonts w:ascii="Times New Roman" w:eastAsia="Times New Roman" w:hAnsi="Times New Roman" w:cs="B Mitra"/>
                <w:sz w:val="24"/>
                <w:szCs w:val="24"/>
                <w:rtl/>
              </w:rPr>
              <w:t>، پراكسيدها</w:t>
            </w:r>
          </w:p>
        </w:tc>
        <w:tc>
          <w:tcPr>
            <w:tcW w:w="2468" w:type="pct"/>
            <w:vAlign w:val="center"/>
            <w:hideMark/>
          </w:tcPr>
          <w:p w:rsidR="006562B7" w:rsidRPr="006562B7" w:rsidRDefault="006562B7" w:rsidP="00316C33">
            <w:pPr>
              <w:bidi/>
              <w:spacing w:after="0" w:line="240" w:lineRule="auto"/>
              <w:rPr>
                <w:rFonts w:ascii="Times New Roman" w:eastAsia="Times New Roman" w:hAnsi="Times New Roman" w:cs="B Mitra"/>
                <w:sz w:val="24"/>
                <w:szCs w:val="24"/>
              </w:rPr>
            </w:pPr>
            <w:r w:rsidRPr="006562B7">
              <w:rPr>
                <w:rFonts w:ascii="Times New Roman" w:eastAsia="Times New Roman" w:hAnsi="Times New Roman" w:cs="B Mitra"/>
                <w:b/>
                <w:bCs/>
                <w:sz w:val="24"/>
                <w:szCs w:val="24"/>
                <w:rtl/>
              </w:rPr>
              <w:t xml:space="preserve">گروه </w:t>
            </w:r>
            <w:r w:rsidRPr="006562B7">
              <w:rPr>
                <w:rFonts w:ascii="Times New Roman" w:eastAsia="Times New Roman" w:hAnsi="Times New Roman" w:cs="B Mitra"/>
                <w:b/>
                <w:bCs/>
                <w:sz w:val="24"/>
                <w:szCs w:val="24"/>
                <w:rtl/>
                <w:lang w:bidi="fa-IR"/>
              </w:rPr>
              <w:t>۱#</w:t>
            </w:r>
            <w:r w:rsidRPr="006562B7">
              <w:rPr>
                <w:rFonts w:ascii="Times New Roman" w:eastAsia="Times New Roman" w:hAnsi="Times New Roman" w:cs="B Mitra"/>
                <w:b/>
                <w:bCs/>
                <w:sz w:val="24"/>
                <w:szCs w:val="24"/>
                <w:rtl/>
              </w:rPr>
              <w:t xml:space="preserve"> مواد معدني</w:t>
            </w:r>
            <w:r w:rsidR="00316C33">
              <w:rPr>
                <w:rFonts w:ascii="Times New Roman" w:eastAsia="Times New Roman" w:hAnsi="Times New Roman" w:cs="B Mitra" w:hint="cs"/>
                <w:b/>
                <w:bCs/>
                <w:sz w:val="24"/>
                <w:szCs w:val="24"/>
                <w:rtl/>
              </w:rPr>
              <w:t xml:space="preserve">، </w:t>
            </w:r>
            <w:r w:rsidRPr="006562B7">
              <w:rPr>
                <w:rFonts w:ascii="Times New Roman" w:eastAsia="Times New Roman" w:hAnsi="Times New Roman" w:cs="B Mitra"/>
                <w:sz w:val="24"/>
                <w:szCs w:val="24"/>
                <w:rtl/>
              </w:rPr>
              <w:t>فلزات، هيدريدها</w:t>
            </w:r>
          </w:p>
        </w:tc>
      </w:tr>
      <w:tr w:rsidR="006562B7" w:rsidRPr="006562B7" w:rsidTr="00D464C9">
        <w:trPr>
          <w:tblCellSpacing w:w="15" w:type="dxa"/>
          <w:jc w:val="center"/>
        </w:trPr>
        <w:tc>
          <w:tcPr>
            <w:tcW w:w="2488" w:type="pct"/>
            <w:vAlign w:val="center"/>
            <w:hideMark/>
          </w:tcPr>
          <w:p w:rsidR="006562B7" w:rsidRPr="006562B7" w:rsidRDefault="006562B7" w:rsidP="006562B7">
            <w:pPr>
              <w:bidi/>
              <w:spacing w:after="0" w:line="240" w:lineRule="auto"/>
              <w:rPr>
                <w:rFonts w:ascii="Times New Roman" w:eastAsia="Times New Roman" w:hAnsi="Times New Roman" w:cs="B Mitra"/>
                <w:sz w:val="24"/>
                <w:szCs w:val="24"/>
              </w:rPr>
            </w:pPr>
            <w:r w:rsidRPr="006562B7">
              <w:rPr>
                <w:rFonts w:ascii="Times New Roman" w:eastAsia="Times New Roman" w:hAnsi="Times New Roman" w:cs="B Mitra"/>
                <w:b/>
                <w:bCs/>
                <w:sz w:val="24"/>
                <w:szCs w:val="24"/>
                <w:rtl/>
              </w:rPr>
              <w:t>مواد متفرقه</w:t>
            </w:r>
          </w:p>
          <w:p w:rsidR="006562B7" w:rsidRPr="006562B7" w:rsidRDefault="006562B7" w:rsidP="006562B7">
            <w:pPr>
              <w:bidi/>
              <w:spacing w:before="100" w:beforeAutospacing="1" w:after="100" w:afterAutospacing="1" w:line="240" w:lineRule="auto"/>
              <w:rPr>
                <w:rFonts w:ascii="Times New Roman" w:eastAsia="Times New Roman" w:hAnsi="Times New Roman" w:cs="B Mitra"/>
                <w:sz w:val="24"/>
                <w:szCs w:val="24"/>
              </w:rPr>
            </w:pPr>
            <w:r w:rsidRPr="006562B7">
              <w:rPr>
                <w:rFonts w:ascii="Times New Roman" w:eastAsia="Times New Roman" w:hAnsi="Times New Roman" w:cs="B Mitra"/>
                <w:sz w:val="24"/>
                <w:szCs w:val="24"/>
              </w:rPr>
              <w:t> </w:t>
            </w:r>
          </w:p>
        </w:tc>
        <w:tc>
          <w:tcPr>
            <w:tcW w:w="2468" w:type="pct"/>
            <w:vAlign w:val="center"/>
            <w:hideMark/>
          </w:tcPr>
          <w:p w:rsidR="006562B7" w:rsidRPr="006562B7" w:rsidRDefault="006562B7" w:rsidP="00316C33">
            <w:pPr>
              <w:bidi/>
              <w:spacing w:after="0" w:line="240" w:lineRule="auto"/>
              <w:rPr>
                <w:rFonts w:ascii="Times New Roman" w:eastAsia="Times New Roman" w:hAnsi="Times New Roman" w:cs="B Mitra"/>
                <w:sz w:val="24"/>
                <w:szCs w:val="24"/>
              </w:rPr>
            </w:pPr>
            <w:r w:rsidRPr="006562B7">
              <w:rPr>
                <w:rFonts w:ascii="Times New Roman" w:eastAsia="Times New Roman" w:hAnsi="Times New Roman" w:cs="B Mitra"/>
                <w:b/>
                <w:bCs/>
                <w:sz w:val="24"/>
                <w:szCs w:val="24"/>
                <w:rtl/>
              </w:rPr>
              <w:t>گروه</w:t>
            </w:r>
            <w:r w:rsidRPr="006562B7">
              <w:rPr>
                <w:rFonts w:ascii="Times New Roman" w:eastAsia="Times New Roman" w:hAnsi="Times New Roman" w:cs="B Mitra"/>
                <w:b/>
                <w:bCs/>
                <w:sz w:val="24"/>
                <w:szCs w:val="24"/>
                <w:rtl/>
                <w:lang w:bidi="fa-IR"/>
              </w:rPr>
              <w:t xml:space="preserve">۴ # </w:t>
            </w:r>
            <w:r w:rsidRPr="006562B7">
              <w:rPr>
                <w:rFonts w:ascii="Times New Roman" w:eastAsia="Times New Roman" w:hAnsi="Times New Roman" w:cs="B Mitra"/>
                <w:b/>
                <w:bCs/>
                <w:sz w:val="24"/>
                <w:szCs w:val="24"/>
                <w:rtl/>
              </w:rPr>
              <w:t>مواد معدني</w:t>
            </w:r>
            <w:r w:rsidR="00316C33">
              <w:rPr>
                <w:rFonts w:ascii="Times New Roman" w:eastAsia="Times New Roman" w:hAnsi="Times New Roman" w:cs="B Mitra" w:hint="cs"/>
                <w:b/>
                <w:bCs/>
                <w:sz w:val="24"/>
                <w:szCs w:val="24"/>
                <w:rtl/>
              </w:rPr>
              <w:t xml:space="preserve">، </w:t>
            </w:r>
            <w:r w:rsidRPr="006562B7">
              <w:rPr>
                <w:rFonts w:ascii="Times New Roman" w:eastAsia="Times New Roman" w:hAnsi="Times New Roman" w:cs="B Mitra"/>
                <w:sz w:val="24"/>
                <w:szCs w:val="24"/>
                <w:rtl/>
              </w:rPr>
              <w:t>كربن،كربنات‌ها، هيدوكسيدها، اكسيدها، سيليكات‌ها</w:t>
            </w:r>
          </w:p>
        </w:tc>
      </w:tr>
    </w:tbl>
    <w:p w:rsidR="006562B7" w:rsidRPr="006562B7" w:rsidRDefault="006562B7" w:rsidP="006562B7">
      <w:pPr>
        <w:bidi/>
        <w:spacing w:before="100" w:beforeAutospacing="1" w:after="100" w:afterAutospacing="1" w:line="240" w:lineRule="auto"/>
        <w:rPr>
          <w:rFonts w:ascii="Times New Roman" w:eastAsia="Times New Roman" w:hAnsi="Times New Roman" w:cs="B Mitra"/>
          <w:sz w:val="24"/>
          <w:szCs w:val="24"/>
        </w:rPr>
      </w:pPr>
      <w:r w:rsidRPr="006562B7">
        <w:rPr>
          <w:rFonts w:ascii="Times New Roman" w:eastAsia="Times New Roman" w:hAnsi="Times New Roman" w:cs="B Mitra"/>
          <w:sz w:val="24"/>
          <w:szCs w:val="24"/>
        </w:rPr>
        <w:t> </w:t>
      </w:r>
    </w:p>
    <w:tbl>
      <w:tblPr>
        <w:tblW w:w="5000" w:type="pct"/>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2950"/>
      </w:tblGrid>
      <w:tr w:rsidR="006562B7" w:rsidRPr="006562B7" w:rsidTr="00D464C9">
        <w:trPr>
          <w:tblCellSpacing w:w="15" w:type="dxa"/>
          <w:jc w:val="center"/>
        </w:trPr>
        <w:tc>
          <w:tcPr>
            <w:tcW w:w="4971" w:type="pct"/>
            <w:vAlign w:val="center"/>
            <w:hideMark/>
          </w:tcPr>
          <w:p w:rsidR="006562B7" w:rsidRPr="006562B7" w:rsidRDefault="006562B7" w:rsidP="00316C33">
            <w:pPr>
              <w:bidi/>
              <w:spacing w:after="0" w:line="240" w:lineRule="auto"/>
              <w:rPr>
                <w:rFonts w:ascii="Times New Roman" w:eastAsia="Times New Roman" w:hAnsi="Times New Roman" w:cs="B Mitra"/>
                <w:sz w:val="24"/>
                <w:szCs w:val="24"/>
              </w:rPr>
            </w:pPr>
            <w:r w:rsidRPr="006562B7">
              <w:rPr>
                <w:rFonts w:ascii="Times New Roman" w:eastAsia="Times New Roman" w:hAnsi="Times New Roman" w:cs="B Mitra"/>
                <w:b/>
                <w:bCs/>
                <w:sz w:val="24"/>
                <w:szCs w:val="24"/>
                <w:rtl/>
              </w:rPr>
              <w:t>كابينت ويژه نگه داري اسيدها</w:t>
            </w:r>
            <w:r w:rsidR="00316C33">
              <w:rPr>
                <w:rFonts w:ascii="Times New Roman" w:eastAsia="Times New Roman" w:hAnsi="Times New Roman" w:cs="B Mitra" w:hint="cs"/>
                <w:b/>
                <w:bCs/>
                <w:sz w:val="24"/>
                <w:szCs w:val="24"/>
                <w:rtl/>
              </w:rPr>
              <w:t xml:space="preserve">- </w:t>
            </w:r>
            <w:r w:rsidRPr="006562B7">
              <w:rPr>
                <w:rFonts w:ascii="Times New Roman" w:eastAsia="Times New Roman" w:hAnsi="Times New Roman" w:cs="B Mitra"/>
                <w:b/>
                <w:bCs/>
                <w:sz w:val="24"/>
                <w:szCs w:val="24"/>
                <w:rtl/>
              </w:rPr>
              <w:t>گروه</w:t>
            </w:r>
            <w:r w:rsidRPr="006562B7">
              <w:rPr>
                <w:rFonts w:ascii="Times New Roman" w:eastAsia="Times New Roman" w:hAnsi="Times New Roman" w:cs="B Mitra"/>
                <w:b/>
                <w:bCs/>
                <w:sz w:val="24"/>
                <w:szCs w:val="24"/>
                <w:rtl/>
                <w:lang w:bidi="fa-IR"/>
              </w:rPr>
              <w:t xml:space="preserve">۹ # </w:t>
            </w:r>
            <w:r w:rsidRPr="006562B7">
              <w:rPr>
                <w:rFonts w:ascii="Times New Roman" w:eastAsia="Times New Roman" w:hAnsi="Times New Roman" w:cs="B Mitra"/>
                <w:b/>
                <w:bCs/>
                <w:sz w:val="24"/>
                <w:szCs w:val="24"/>
                <w:rtl/>
              </w:rPr>
              <w:t>مواد معدني</w:t>
            </w:r>
          </w:p>
          <w:p w:rsidR="006562B7" w:rsidRPr="006562B7" w:rsidRDefault="006562B7" w:rsidP="006562B7">
            <w:pPr>
              <w:bidi/>
              <w:spacing w:before="100" w:beforeAutospacing="1" w:after="100" w:afterAutospacing="1" w:line="240" w:lineRule="auto"/>
              <w:rPr>
                <w:rFonts w:ascii="Times New Roman" w:eastAsia="Times New Roman" w:hAnsi="Times New Roman" w:cs="B Mitra"/>
                <w:sz w:val="24"/>
                <w:szCs w:val="24"/>
              </w:rPr>
            </w:pPr>
            <w:r w:rsidRPr="006562B7">
              <w:rPr>
                <w:rFonts w:ascii="Times New Roman" w:eastAsia="Times New Roman" w:hAnsi="Times New Roman" w:cs="B Mitra"/>
                <w:b/>
                <w:bCs/>
                <w:sz w:val="24"/>
                <w:szCs w:val="24"/>
                <w:rtl/>
              </w:rPr>
              <w:t xml:space="preserve">اسيدهاي (بجز اسيد نيتريك اسيد) ، </w:t>
            </w:r>
            <w:r w:rsidRPr="006562B7">
              <w:rPr>
                <w:rFonts w:ascii="Times New Roman" w:eastAsia="Times New Roman" w:hAnsi="Times New Roman" w:cs="B Mitra"/>
                <w:sz w:val="24"/>
                <w:szCs w:val="24"/>
                <w:rtl/>
              </w:rPr>
              <w:t>نيتريك اسيد بايد به تنهايي نگه داري شود، مگر اينكه يك قسمت جدايي در كابينت براي آن تعبيه شده باشد</w:t>
            </w:r>
            <w:r w:rsidRPr="006562B7">
              <w:rPr>
                <w:rFonts w:ascii="Times New Roman" w:eastAsia="Times New Roman" w:hAnsi="Times New Roman" w:cs="B Mitra"/>
                <w:sz w:val="24"/>
                <w:szCs w:val="24"/>
              </w:rPr>
              <w:t>.</w:t>
            </w:r>
          </w:p>
          <w:p w:rsidR="006562B7" w:rsidRPr="006562B7" w:rsidRDefault="006562B7" w:rsidP="006562B7">
            <w:pPr>
              <w:bidi/>
              <w:spacing w:before="100" w:beforeAutospacing="1" w:after="100" w:afterAutospacing="1" w:line="240" w:lineRule="auto"/>
              <w:rPr>
                <w:rFonts w:ascii="Times New Roman" w:eastAsia="Times New Roman" w:hAnsi="Times New Roman" w:cs="B Mitra"/>
                <w:sz w:val="24"/>
                <w:szCs w:val="24"/>
              </w:rPr>
            </w:pPr>
            <w:r w:rsidRPr="006562B7">
              <w:rPr>
                <w:rFonts w:ascii="Times New Roman" w:eastAsia="Times New Roman" w:hAnsi="Times New Roman" w:cs="B Mitra"/>
                <w:sz w:val="24"/>
                <w:szCs w:val="24"/>
              </w:rPr>
              <w:t> </w:t>
            </w:r>
          </w:p>
        </w:tc>
      </w:tr>
    </w:tbl>
    <w:p w:rsidR="006562B7" w:rsidRDefault="006562B7" w:rsidP="006562B7">
      <w:pPr>
        <w:bidi/>
        <w:spacing w:before="100" w:beforeAutospacing="1" w:after="100" w:afterAutospacing="1" w:line="240" w:lineRule="auto"/>
        <w:rPr>
          <w:rFonts w:ascii="Times New Roman" w:eastAsia="Times New Roman" w:hAnsi="Times New Roman" w:cs="B Mitra"/>
          <w:b/>
          <w:bCs/>
          <w:sz w:val="24"/>
          <w:szCs w:val="24"/>
        </w:rPr>
      </w:pPr>
      <w:r w:rsidRPr="006562B7">
        <w:rPr>
          <w:rFonts w:ascii="Times New Roman" w:eastAsia="Times New Roman" w:hAnsi="Times New Roman" w:cs="B Mitra"/>
          <w:b/>
          <w:bCs/>
          <w:sz w:val="24"/>
          <w:szCs w:val="24"/>
          <w:rtl/>
        </w:rPr>
        <w:t>توجه: مواد شيميايي را در كف آزمايشگاه نگهداري نكنيد</w:t>
      </w:r>
      <w:r w:rsidRPr="006562B7">
        <w:rPr>
          <w:rFonts w:ascii="Times New Roman" w:eastAsia="Times New Roman" w:hAnsi="Times New Roman" w:cs="B Mitra"/>
          <w:b/>
          <w:bCs/>
          <w:sz w:val="24"/>
          <w:szCs w:val="24"/>
        </w:rPr>
        <w:t>.</w:t>
      </w:r>
    </w:p>
    <w:p w:rsidR="00D464C9" w:rsidRDefault="00D464C9" w:rsidP="00D464C9">
      <w:pPr>
        <w:bidi/>
        <w:spacing w:before="100" w:beforeAutospacing="1" w:after="100" w:afterAutospacing="1" w:line="240" w:lineRule="auto"/>
        <w:rPr>
          <w:rFonts w:ascii="Times New Roman" w:eastAsia="Times New Roman" w:hAnsi="Times New Roman" w:cs="B Mitra"/>
          <w:b/>
          <w:bCs/>
          <w:sz w:val="24"/>
          <w:szCs w:val="24"/>
        </w:rPr>
      </w:pPr>
    </w:p>
    <w:p w:rsidR="00D464C9" w:rsidRDefault="00D464C9" w:rsidP="00D464C9">
      <w:pPr>
        <w:bidi/>
        <w:spacing w:before="100" w:beforeAutospacing="1" w:after="100" w:afterAutospacing="1" w:line="240" w:lineRule="auto"/>
        <w:rPr>
          <w:rFonts w:ascii="Times New Roman" w:eastAsia="Times New Roman" w:hAnsi="Times New Roman" w:cs="B Mitra"/>
          <w:b/>
          <w:bCs/>
          <w:sz w:val="24"/>
          <w:szCs w:val="24"/>
        </w:rPr>
      </w:pPr>
    </w:p>
    <w:p w:rsidR="00D464C9" w:rsidRDefault="00D464C9" w:rsidP="00D464C9">
      <w:pPr>
        <w:bidi/>
        <w:spacing w:before="100" w:beforeAutospacing="1" w:after="100" w:afterAutospacing="1" w:line="240" w:lineRule="auto"/>
        <w:rPr>
          <w:rFonts w:ascii="Times New Roman" w:eastAsia="Times New Roman" w:hAnsi="Times New Roman" w:cs="B Mitra"/>
          <w:b/>
          <w:bCs/>
          <w:sz w:val="24"/>
          <w:szCs w:val="24"/>
        </w:rPr>
      </w:pPr>
    </w:p>
    <w:p w:rsidR="006562B7" w:rsidRPr="0022232A" w:rsidRDefault="006562B7" w:rsidP="00D437B6">
      <w:pPr>
        <w:bidi/>
        <w:spacing w:before="100" w:beforeAutospacing="1" w:after="100" w:afterAutospacing="1" w:line="240" w:lineRule="auto"/>
        <w:jc w:val="center"/>
        <w:rPr>
          <w:rFonts w:ascii="Times New Roman" w:eastAsia="Times New Roman" w:hAnsi="Times New Roman" w:cs="B Titr"/>
          <w:b/>
          <w:bCs/>
          <w:sz w:val="28"/>
          <w:szCs w:val="28"/>
        </w:rPr>
      </w:pPr>
      <w:r w:rsidRPr="0022232A">
        <w:rPr>
          <w:rFonts w:ascii="Times New Roman" w:eastAsia="Times New Roman" w:hAnsi="Times New Roman" w:cs="B Titr"/>
          <w:b/>
          <w:bCs/>
          <w:sz w:val="28"/>
          <w:szCs w:val="28"/>
          <w:rtl/>
        </w:rPr>
        <w:lastRenderedPageBreak/>
        <w:t>الگوي پيشنهادي براي قفسه‌بندي مواد آلي</w:t>
      </w:r>
    </w:p>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835"/>
        <w:gridCol w:w="7115"/>
      </w:tblGrid>
      <w:tr w:rsidR="006562B7" w:rsidRPr="006562B7" w:rsidTr="00D464C9">
        <w:trPr>
          <w:tblCellSpacing w:w="15" w:type="dxa"/>
        </w:trPr>
        <w:tc>
          <w:tcPr>
            <w:tcW w:w="2231" w:type="pct"/>
            <w:vAlign w:val="center"/>
            <w:hideMark/>
          </w:tcPr>
          <w:p w:rsidR="006562B7" w:rsidRPr="006562B7" w:rsidRDefault="006562B7" w:rsidP="00316C33">
            <w:pPr>
              <w:bidi/>
              <w:spacing w:after="0" w:line="240" w:lineRule="auto"/>
              <w:rPr>
                <w:rFonts w:ascii="Times New Roman" w:eastAsia="Times New Roman" w:hAnsi="Times New Roman" w:cs="B Mitra"/>
                <w:sz w:val="24"/>
                <w:szCs w:val="24"/>
              </w:rPr>
            </w:pPr>
            <w:r w:rsidRPr="006562B7">
              <w:rPr>
                <w:rFonts w:ascii="Times New Roman" w:eastAsia="Times New Roman" w:hAnsi="Times New Roman" w:cs="B Mitra"/>
                <w:b/>
                <w:bCs/>
                <w:sz w:val="24"/>
                <w:szCs w:val="24"/>
                <w:rtl/>
              </w:rPr>
              <w:t xml:space="preserve">گروه </w:t>
            </w:r>
            <w:r w:rsidRPr="006562B7">
              <w:rPr>
                <w:rFonts w:ascii="Times New Roman" w:eastAsia="Times New Roman" w:hAnsi="Times New Roman" w:cs="B Mitra"/>
                <w:b/>
                <w:bCs/>
                <w:sz w:val="24"/>
                <w:szCs w:val="24"/>
                <w:rtl/>
                <w:lang w:bidi="fa-IR"/>
              </w:rPr>
              <w:t xml:space="preserve">۸ # </w:t>
            </w:r>
            <w:r w:rsidRPr="006562B7">
              <w:rPr>
                <w:rFonts w:ascii="Times New Roman" w:eastAsia="Times New Roman" w:hAnsi="Times New Roman" w:cs="B Mitra"/>
                <w:b/>
                <w:bCs/>
                <w:sz w:val="24"/>
                <w:szCs w:val="24"/>
                <w:rtl/>
              </w:rPr>
              <w:t>مواد آلي</w:t>
            </w:r>
            <w:r w:rsidR="00316C33">
              <w:rPr>
                <w:rFonts w:ascii="Times New Roman" w:eastAsia="Times New Roman" w:hAnsi="Times New Roman" w:cs="B Mitra" w:hint="cs"/>
                <w:b/>
                <w:bCs/>
                <w:sz w:val="24"/>
                <w:szCs w:val="24"/>
                <w:rtl/>
              </w:rPr>
              <w:t xml:space="preserve">، </w:t>
            </w:r>
            <w:r w:rsidRPr="006562B7">
              <w:rPr>
                <w:rFonts w:ascii="Times New Roman" w:eastAsia="Times New Roman" w:hAnsi="Times New Roman" w:cs="B Mitra"/>
                <w:sz w:val="24"/>
                <w:szCs w:val="24"/>
                <w:rtl/>
              </w:rPr>
              <w:t>كرزولها، فنل ها</w:t>
            </w:r>
          </w:p>
        </w:tc>
        <w:tc>
          <w:tcPr>
            <w:tcW w:w="2724" w:type="pct"/>
            <w:vAlign w:val="center"/>
            <w:hideMark/>
          </w:tcPr>
          <w:p w:rsidR="006562B7" w:rsidRPr="006562B7" w:rsidRDefault="006562B7" w:rsidP="00316C33">
            <w:pPr>
              <w:bidi/>
              <w:spacing w:after="0" w:line="240" w:lineRule="auto"/>
              <w:rPr>
                <w:rFonts w:ascii="Times New Roman" w:eastAsia="Times New Roman" w:hAnsi="Times New Roman" w:cs="B Mitra"/>
                <w:sz w:val="24"/>
                <w:szCs w:val="24"/>
              </w:rPr>
            </w:pPr>
            <w:r w:rsidRPr="006562B7">
              <w:rPr>
                <w:rFonts w:ascii="Times New Roman" w:eastAsia="Times New Roman" w:hAnsi="Times New Roman" w:cs="B Mitra"/>
                <w:b/>
                <w:bCs/>
                <w:sz w:val="24"/>
                <w:szCs w:val="24"/>
                <w:rtl/>
              </w:rPr>
              <w:t xml:space="preserve">گروه </w:t>
            </w:r>
            <w:r w:rsidRPr="006562B7">
              <w:rPr>
                <w:rFonts w:ascii="Times New Roman" w:eastAsia="Times New Roman" w:hAnsi="Times New Roman" w:cs="B Mitra"/>
                <w:b/>
                <w:bCs/>
                <w:sz w:val="24"/>
                <w:szCs w:val="24"/>
                <w:rtl/>
                <w:lang w:bidi="fa-IR"/>
              </w:rPr>
              <w:t xml:space="preserve">۲ # </w:t>
            </w:r>
            <w:r w:rsidRPr="006562B7">
              <w:rPr>
                <w:rFonts w:ascii="Times New Roman" w:eastAsia="Times New Roman" w:hAnsi="Times New Roman" w:cs="B Mitra"/>
                <w:b/>
                <w:bCs/>
                <w:sz w:val="24"/>
                <w:szCs w:val="24"/>
                <w:rtl/>
              </w:rPr>
              <w:t>مواد آلي (كابينت ويژه مواد اشتعال پذير)</w:t>
            </w:r>
            <w:r w:rsidR="00316C33">
              <w:rPr>
                <w:rFonts w:ascii="Times New Roman" w:eastAsia="Times New Roman" w:hAnsi="Times New Roman" w:cs="B Mitra" w:hint="cs"/>
                <w:b/>
                <w:bCs/>
                <w:sz w:val="24"/>
                <w:szCs w:val="24"/>
                <w:rtl/>
              </w:rPr>
              <w:t xml:space="preserve">، </w:t>
            </w:r>
            <w:r w:rsidRPr="006562B7">
              <w:rPr>
                <w:rFonts w:ascii="Times New Roman" w:eastAsia="Times New Roman" w:hAnsi="Times New Roman" w:cs="B Mitra"/>
                <w:sz w:val="24"/>
                <w:szCs w:val="24"/>
                <w:rtl/>
              </w:rPr>
              <w:t>الكل ها،آميدها،آمين ها،گليكول ها، ايميدها، ايمين ها</w:t>
            </w:r>
            <w:r w:rsidRPr="006562B7">
              <w:rPr>
                <w:rFonts w:ascii="Times New Roman" w:eastAsia="Times New Roman" w:hAnsi="Times New Roman" w:cs="B Mitra"/>
                <w:b/>
                <w:bCs/>
                <w:sz w:val="24"/>
                <w:szCs w:val="24"/>
              </w:rPr>
              <w:t> </w:t>
            </w:r>
          </w:p>
        </w:tc>
      </w:tr>
      <w:tr w:rsidR="006562B7" w:rsidRPr="006562B7" w:rsidTr="00D464C9">
        <w:trPr>
          <w:tblCellSpacing w:w="15" w:type="dxa"/>
        </w:trPr>
        <w:tc>
          <w:tcPr>
            <w:tcW w:w="2231" w:type="pct"/>
            <w:vAlign w:val="center"/>
            <w:hideMark/>
          </w:tcPr>
          <w:p w:rsidR="006562B7" w:rsidRPr="006562B7" w:rsidRDefault="006562B7" w:rsidP="00316C33">
            <w:pPr>
              <w:bidi/>
              <w:spacing w:after="0" w:line="240" w:lineRule="auto"/>
              <w:rPr>
                <w:rFonts w:ascii="Times New Roman" w:eastAsia="Times New Roman" w:hAnsi="Times New Roman" w:cs="B Mitra"/>
                <w:sz w:val="24"/>
                <w:szCs w:val="24"/>
              </w:rPr>
            </w:pPr>
            <w:r w:rsidRPr="006562B7">
              <w:rPr>
                <w:rFonts w:ascii="Times New Roman" w:eastAsia="Times New Roman" w:hAnsi="Times New Roman" w:cs="B Mitra"/>
                <w:b/>
                <w:bCs/>
                <w:sz w:val="24"/>
                <w:szCs w:val="24"/>
                <w:rtl/>
              </w:rPr>
              <w:t>گروه</w:t>
            </w:r>
            <w:r w:rsidRPr="006562B7">
              <w:rPr>
                <w:rFonts w:ascii="Times New Roman" w:eastAsia="Times New Roman" w:hAnsi="Times New Roman" w:cs="B Mitra"/>
                <w:b/>
                <w:bCs/>
                <w:sz w:val="24"/>
                <w:szCs w:val="24"/>
                <w:rtl/>
                <w:lang w:bidi="fa-IR"/>
              </w:rPr>
              <w:t xml:space="preserve">۶ # </w:t>
            </w:r>
            <w:r w:rsidRPr="006562B7">
              <w:rPr>
                <w:rFonts w:ascii="Times New Roman" w:eastAsia="Times New Roman" w:hAnsi="Times New Roman" w:cs="B Mitra"/>
                <w:b/>
                <w:bCs/>
                <w:sz w:val="24"/>
                <w:szCs w:val="24"/>
                <w:rtl/>
              </w:rPr>
              <w:t>مواد آلي</w:t>
            </w:r>
            <w:r w:rsidR="00316C33">
              <w:rPr>
                <w:rFonts w:ascii="Times New Roman" w:eastAsia="Times New Roman" w:hAnsi="Times New Roman" w:cs="B Mitra" w:hint="cs"/>
                <w:b/>
                <w:bCs/>
                <w:sz w:val="24"/>
                <w:szCs w:val="24"/>
                <w:rtl/>
              </w:rPr>
              <w:t xml:space="preserve">، </w:t>
            </w:r>
            <w:r w:rsidRPr="006562B7">
              <w:rPr>
                <w:rFonts w:ascii="Times New Roman" w:eastAsia="Times New Roman" w:hAnsi="Times New Roman" w:cs="B Mitra"/>
                <w:sz w:val="24"/>
                <w:szCs w:val="24"/>
                <w:rtl/>
              </w:rPr>
              <w:t>آزيدها</w:t>
            </w:r>
            <w:r w:rsidRPr="006562B7">
              <w:rPr>
                <w:rFonts w:ascii="Times New Roman" w:eastAsia="Times New Roman" w:hAnsi="Times New Roman" w:cs="B Mitra"/>
                <w:sz w:val="24"/>
                <w:szCs w:val="24"/>
                <w:vertAlign w:val="superscript"/>
              </w:rPr>
              <w:t>*</w:t>
            </w:r>
            <w:r w:rsidRPr="006562B7">
              <w:rPr>
                <w:rFonts w:ascii="Times New Roman" w:eastAsia="Times New Roman" w:hAnsi="Times New Roman" w:cs="B Mitra"/>
                <w:sz w:val="24"/>
                <w:szCs w:val="24"/>
                <w:rtl/>
              </w:rPr>
              <w:t>، هيدروپراكسيدها، پراكسيدها</w:t>
            </w:r>
          </w:p>
        </w:tc>
        <w:tc>
          <w:tcPr>
            <w:tcW w:w="2724" w:type="pct"/>
            <w:vAlign w:val="center"/>
            <w:hideMark/>
          </w:tcPr>
          <w:p w:rsidR="006562B7" w:rsidRPr="006562B7" w:rsidRDefault="006562B7" w:rsidP="00316C33">
            <w:pPr>
              <w:bidi/>
              <w:spacing w:after="0" w:line="240" w:lineRule="auto"/>
              <w:rPr>
                <w:rFonts w:ascii="Times New Roman" w:eastAsia="Times New Roman" w:hAnsi="Times New Roman" w:cs="B Mitra"/>
                <w:sz w:val="24"/>
                <w:szCs w:val="24"/>
              </w:rPr>
            </w:pPr>
            <w:r w:rsidRPr="006562B7">
              <w:rPr>
                <w:rFonts w:ascii="Times New Roman" w:eastAsia="Times New Roman" w:hAnsi="Times New Roman" w:cs="B Mitra"/>
                <w:b/>
                <w:bCs/>
                <w:sz w:val="24"/>
                <w:szCs w:val="24"/>
                <w:rtl/>
              </w:rPr>
              <w:t>گروه</w:t>
            </w:r>
            <w:r w:rsidRPr="006562B7">
              <w:rPr>
                <w:rFonts w:ascii="Times New Roman" w:eastAsia="Times New Roman" w:hAnsi="Times New Roman" w:cs="B Mitra"/>
                <w:b/>
                <w:bCs/>
                <w:sz w:val="24"/>
                <w:szCs w:val="24"/>
                <w:rtl/>
                <w:lang w:bidi="fa-IR"/>
              </w:rPr>
              <w:t xml:space="preserve">۳ # </w:t>
            </w:r>
            <w:r w:rsidRPr="006562B7">
              <w:rPr>
                <w:rFonts w:ascii="Times New Roman" w:eastAsia="Times New Roman" w:hAnsi="Times New Roman" w:cs="B Mitra"/>
                <w:b/>
                <w:bCs/>
                <w:sz w:val="24"/>
                <w:szCs w:val="24"/>
                <w:rtl/>
              </w:rPr>
              <w:t>مواد آلي (كابينت ويژه مواد اشتعال پذير)</w:t>
            </w:r>
            <w:r w:rsidR="00316C33">
              <w:rPr>
                <w:rFonts w:ascii="Times New Roman" w:eastAsia="Times New Roman" w:hAnsi="Times New Roman" w:cs="B Mitra" w:hint="cs"/>
                <w:b/>
                <w:bCs/>
                <w:sz w:val="24"/>
                <w:szCs w:val="24"/>
                <w:rtl/>
              </w:rPr>
              <w:t xml:space="preserve">، </w:t>
            </w:r>
            <w:r w:rsidRPr="006562B7">
              <w:rPr>
                <w:rFonts w:ascii="Times New Roman" w:eastAsia="Times New Roman" w:hAnsi="Times New Roman" w:cs="B Mitra"/>
                <w:sz w:val="24"/>
                <w:szCs w:val="24"/>
                <w:rtl/>
              </w:rPr>
              <w:t>الدهيدها، استرها، هيدروكربن ها</w:t>
            </w:r>
            <w:r w:rsidRPr="006562B7">
              <w:rPr>
                <w:rFonts w:ascii="Times New Roman" w:eastAsia="Times New Roman" w:hAnsi="Times New Roman" w:cs="B Mitra"/>
                <w:sz w:val="24"/>
                <w:szCs w:val="24"/>
              </w:rPr>
              <w:t> </w:t>
            </w:r>
          </w:p>
        </w:tc>
      </w:tr>
      <w:tr w:rsidR="006562B7" w:rsidRPr="006562B7" w:rsidTr="00D464C9">
        <w:trPr>
          <w:tblCellSpacing w:w="15" w:type="dxa"/>
        </w:trPr>
        <w:tc>
          <w:tcPr>
            <w:tcW w:w="2231" w:type="pct"/>
            <w:vAlign w:val="center"/>
            <w:hideMark/>
          </w:tcPr>
          <w:p w:rsidR="006562B7" w:rsidRPr="006562B7" w:rsidRDefault="006562B7" w:rsidP="00316C33">
            <w:pPr>
              <w:bidi/>
              <w:spacing w:after="0" w:line="240" w:lineRule="auto"/>
              <w:rPr>
                <w:rFonts w:ascii="Times New Roman" w:eastAsia="Times New Roman" w:hAnsi="Times New Roman" w:cs="B Mitra"/>
                <w:sz w:val="24"/>
                <w:szCs w:val="24"/>
              </w:rPr>
            </w:pPr>
            <w:r w:rsidRPr="006562B7">
              <w:rPr>
                <w:rFonts w:ascii="Times New Roman" w:eastAsia="Times New Roman" w:hAnsi="Times New Roman" w:cs="B Mitra"/>
                <w:b/>
                <w:bCs/>
                <w:sz w:val="24"/>
                <w:szCs w:val="24"/>
                <w:rtl/>
              </w:rPr>
              <w:t xml:space="preserve">گروه </w:t>
            </w:r>
            <w:r w:rsidRPr="006562B7">
              <w:rPr>
                <w:rFonts w:ascii="Times New Roman" w:eastAsia="Times New Roman" w:hAnsi="Times New Roman" w:cs="B Mitra"/>
                <w:b/>
                <w:bCs/>
                <w:sz w:val="24"/>
                <w:szCs w:val="24"/>
                <w:rtl/>
                <w:lang w:bidi="fa-IR"/>
              </w:rPr>
              <w:t xml:space="preserve">۱ # </w:t>
            </w:r>
            <w:r w:rsidRPr="006562B7">
              <w:rPr>
                <w:rFonts w:ascii="Times New Roman" w:eastAsia="Times New Roman" w:hAnsi="Times New Roman" w:cs="B Mitra"/>
                <w:b/>
                <w:bCs/>
                <w:sz w:val="24"/>
                <w:szCs w:val="24"/>
                <w:rtl/>
              </w:rPr>
              <w:t>مواد آلي (كابينت ويژه نگهداري اسيدها)</w:t>
            </w:r>
            <w:r w:rsidR="00316C33">
              <w:rPr>
                <w:rFonts w:ascii="Times New Roman" w:eastAsia="Times New Roman" w:hAnsi="Times New Roman" w:cs="B Mitra" w:hint="cs"/>
                <w:b/>
                <w:bCs/>
                <w:sz w:val="24"/>
                <w:szCs w:val="24"/>
                <w:rtl/>
              </w:rPr>
              <w:t xml:space="preserve">، </w:t>
            </w:r>
            <w:r w:rsidRPr="006562B7">
              <w:rPr>
                <w:rFonts w:ascii="Times New Roman" w:eastAsia="Times New Roman" w:hAnsi="Times New Roman" w:cs="B Mitra"/>
                <w:sz w:val="24"/>
                <w:szCs w:val="24"/>
                <w:rtl/>
              </w:rPr>
              <w:t>اسيدها، انيدريدها، پراسيدها</w:t>
            </w:r>
            <w:r w:rsidRPr="006562B7">
              <w:rPr>
                <w:rFonts w:ascii="Times New Roman" w:eastAsia="Times New Roman" w:hAnsi="Times New Roman" w:cs="B Mitra"/>
                <w:sz w:val="24"/>
                <w:szCs w:val="24"/>
              </w:rPr>
              <w:t> </w:t>
            </w:r>
          </w:p>
        </w:tc>
        <w:tc>
          <w:tcPr>
            <w:tcW w:w="2724" w:type="pct"/>
            <w:vAlign w:val="center"/>
            <w:hideMark/>
          </w:tcPr>
          <w:p w:rsidR="006562B7" w:rsidRPr="006562B7" w:rsidRDefault="006562B7" w:rsidP="00316C33">
            <w:pPr>
              <w:bidi/>
              <w:spacing w:after="0" w:line="240" w:lineRule="auto"/>
              <w:rPr>
                <w:rFonts w:ascii="Times New Roman" w:eastAsia="Times New Roman" w:hAnsi="Times New Roman" w:cs="B Mitra"/>
                <w:sz w:val="24"/>
                <w:szCs w:val="24"/>
              </w:rPr>
            </w:pPr>
            <w:r w:rsidRPr="006562B7">
              <w:rPr>
                <w:rFonts w:ascii="Times New Roman" w:eastAsia="Times New Roman" w:hAnsi="Times New Roman" w:cs="B Mitra"/>
                <w:b/>
                <w:bCs/>
                <w:sz w:val="24"/>
                <w:szCs w:val="24"/>
                <w:rtl/>
              </w:rPr>
              <w:t xml:space="preserve">گروه </w:t>
            </w:r>
            <w:r w:rsidRPr="006562B7">
              <w:rPr>
                <w:rFonts w:ascii="Times New Roman" w:eastAsia="Times New Roman" w:hAnsi="Times New Roman" w:cs="B Mitra"/>
                <w:b/>
                <w:bCs/>
                <w:sz w:val="24"/>
                <w:szCs w:val="24"/>
                <w:rtl/>
                <w:lang w:bidi="fa-IR"/>
              </w:rPr>
              <w:t xml:space="preserve">۴ # </w:t>
            </w:r>
            <w:r w:rsidRPr="006562B7">
              <w:rPr>
                <w:rFonts w:ascii="Times New Roman" w:eastAsia="Times New Roman" w:hAnsi="Times New Roman" w:cs="B Mitra"/>
                <w:b/>
                <w:bCs/>
                <w:sz w:val="24"/>
                <w:szCs w:val="24"/>
                <w:rtl/>
              </w:rPr>
              <w:t>مواد آلي (كابينت ويژه مواد اشتعال پذير)</w:t>
            </w:r>
            <w:r w:rsidR="00316C33">
              <w:rPr>
                <w:rFonts w:ascii="Times New Roman" w:eastAsia="Times New Roman" w:hAnsi="Times New Roman" w:cs="B Mitra" w:hint="cs"/>
                <w:b/>
                <w:bCs/>
                <w:sz w:val="24"/>
                <w:szCs w:val="24"/>
                <w:rtl/>
              </w:rPr>
              <w:t xml:space="preserve">، </w:t>
            </w:r>
            <w:r w:rsidRPr="006562B7">
              <w:rPr>
                <w:rFonts w:ascii="Times New Roman" w:eastAsia="Times New Roman" w:hAnsi="Times New Roman" w:cs="B Mitra"/>
                <w:sz w:val="24"/>
                <w:szCs w:val="24"/>
                <w:rtl/>
              </w:rPr>
              <w:t>اترها</w:t>
            </w:r>
            <w:r w:rsidRPr="006562B7">
              <w:rPr>
                <w:rFonts w:ascii="Times New Roman" w:eastAsia="Times New Roman" w:hAnsi="Times New Roman" w:cs="B Mitra"/>
                <w:sz w:val="24"/>
                <w:szCs w:val="24"/>
                <w:vertAlign w:val="superscript"/>
              </w:rPr>
              <w:t>*</w:t>
            </w:r>
            <w:r w:rsidRPr="006562B7">
              <w:rPr>
                <w:rFonts w:ascii="Times New Roman" w:eastAsia="Times New Roman" w:hAnsi="Times New Roman" w:cs="B Mitra"/>
                <w:sz w:val="24"/>
                <w:szCs w:val="24"/>
                <w:rtl/>
              </w:rPr>
              <w:t>، اتيلن اكسيد، هيدوكربن هاي هالوژن دار، كتين ها، كتون‌ها</w:t>
            </w:r>
          </w:p>
        </w:tc>
      </w:tr>
      <w:tr w:rsidR="006562B7" w:rsidRPr="006562B7" w:rsidTr="00D464C9">
        <w:trPr>
          <w:tblCellSpacing w:w="15" w:type="dxa"/>
        </w:trPr>
        <w:tc>
          <w:tcPr>
            <w:tcW w:w="2231" w:type="pct"/>
            <w:vAlign w:val="center"/>
            <w:hideMark/>
          </w:tcPr>
          <w:p w:rsidR="006562B7" w:rsidRPr="006562B7" w:rsidRDefault="006562B7" w:rsidP="00316C33">
            <w:pPr>
              <w:bidi/>
              <w:spacing w:after="0" w:line="240" w:lineRule="auto"/>
              <w:rPr>
                <w:rFonts w:ascii="Times New Roman" w:eastAsia="Times New Roman" w:hAnsi="Times New Roman" w:cs="B Mitra"/>
                <w:sz w:val="24"/>
                <w:szCs w:val="24"/>
              </w:rPr>
            </w:pPr>
            <w:r w:rsidRPr="006562B7">
              <w:rPr>
                <w:rFonts w:ascii="Times New Roman" w:eastAsia="Times New Roman" w:hAnsi="Times New Roman" w:cs="B Mitra"/>
                <w:b/>
                <w:bCs/>
                <w:sz w:val="24"/>
                <w:szCs w:val="24"/>
                <w:rtl/>
              </w:rPr>
              <w:t>مواد متفرقه</w:t>
            </w:r>
            <w:r w:rsidRPr="006562B7">
              <w:rPr>
                <w:rFonts w:ascii="Times New Roman" w:eastAsia="Times New Roman" w:hAnsi="Times New Roman" w:cs="B Mitra"/>
                <w:sz w:val="24"/>
                <w:szCs w:val="24"/>
              </w:rPr>
              <w:t> </w:t>
            </w:r>
          </w:p>
        </w:tc>
        <w:tc>
          <w:tcPr>
            <w:tcW w:w="2724" w:type="pct"/>
            <w:vAlign w:val="center"/>
            <w:hideMark/>
          </w:tcPr>
          <w:p w:rsidR="006562B7" w:rsidRPr="006562B7" w:rsidRDefault="006562B7" w:rsidP="00316C33">
            <w:pPr>
              <w:bidi/>
              <w:spacing w:after="0" w:line="240" w:lineRule="auto"/>
              <w:rPr>
                <w:rFonts w:ascii="Times New Roman" w:eastAsia="Times New Roman" w:hAnsi="Times New Roman" w:cs="B Mitra"/>
                <w:sz w:val="24"/>
                <w:szCs w:val="24"/>
              </w:rPr>
            </w:pPr>
            <w:r w:rsidRPr="006562B7">
              <w:rPr>
                <w:rFonts w:ascii="Times New Roman" w:eastAsia="Times New Roman" w:hAnsi="Times New Roman" w:cs="B Mitra"/>
                <w:b/>
                <w:bCs/>
                <w:sz w:val="24"/>
                <w:szCs w:val="24"/>
                <w:rtl/>
              </w:rPr>
              <w:t xml:space="preserve">گروه </w:t>
            </w:r>
            <w:r w:rsidRPr="006562B7">
              <w:rPr>
                <w:rFonts w:ascii="Times New Roman" w:eastAsia="Times New Roman" w:hAnsi="Times New Roman" w:cs="B Mitra"/>
                <w:b/>
                <w:bCs/>
                <w:sz w:val="24"/>
                <w:szCs w:val="24"/>
                <w:rtl/>
                <w:lang w:bidi="fa-IR"/>
              </w:rPr>
              <w:t xml:space="preserve">۵ # </w:t>
            </w:r>
            <w:r w:rsidRPr="006562B7">
              <w:rPr>
                <w:rFonts w:ascii="Times New Roman" w:eastAsia="Times New Roman" w:hAnsi="Times New Roman" w:cs="B Mitra"/>
                <w:b/>
                <w:bCs/>
                <w:sz w:val="24"/>
                <w:szCs w:val="24"/>
                <w:rtl/>
              </w:rPr>
              <w:t>مواد آلي</w:t>
            </w:r>
            <w:r w:rsidR="00316C33">
              <w:rPr>
                <w:rFonts w:ascii="Times New Roman" w:eastAsia="Times New Roman" w:hAnsi="Times New Roman" w:cs="B Mitra" w:hint="cs"/>
                <w:b/>
                <w:bCs/>
                <w:sz w:val="24"/>
                <w:szCs w:val="24"/>
                <w:rtl/>
              </w:rPr>
              <w:t xml:space="preserve">، </w:t>
            </w:r>
            <w:r w:rsidRPr="006562B7">
              <w:rPr>
                <w:rFonts w:ascii="Times New Roman" w:eastAsia="Times New Roman" w:hAnsi="Times New Roman" w:cs="B Mitra"/>
                <w:sz w:val="24"/>
                <w:szCs w:val="24"/>
                <w:rtl/>
              </w:rPr>
              <w:t>تركيب هاي اپوكسي، ايزوسيانات ها</w:t>
            </w:r>
          </w:p>
        </w:tc>
      </w:tr>
      <w:tr w:rsidR="006562B7" w:rsidRPr="006562B7" w:rsidTr="00D464C9">
        <w:trPr>
          <w:tblCellSpacing w:w="15" w:type="dxa"/>
        </w:trPr>
        <w:tc>
          <w:tcPr>
            <w:tcW w:w="2231" w:type="pct"/>
            <w:vAlign w:val="center"/>
            <w:hideMark/>
          </w:tcPr>
          <w:p w:rsidR="006562B7" w:rsidRPr="006562B7" w:rsidRDefault="006562B7" w:rsidP="00316C33">
            <w:pPr>
              <w:bidi/>
              <w:spacing w:after="0" w:line="240" w:lineRule="auto"/>
              <w:rPr>
                <w:rFonts w:ascii="Times New Roman" w:eastAsia="Times New Roman" w:hAnsi="Times New Roman" w:cs="B Mitra"/>
                <w:sz w:val="24"/>
                <w:szCs w:val="24"/>
              </w:rPr>
            </w:pPr>
            <w:r w:rsidRPr="006562B7">
              <w:rPr>
                <w:rFonts w:ascii="Times New Roman" w:eastAsia="Times New Roman" w:hAnsi="Times New Roman" w:cs="B Mitra"/>
                <w:b/>
                <w:bCs/>
                <w:sz w:val="24"/>
                <w:szCs w:val="24"/>
                <w:rtl/>
              </w:rPr>
              <w:t>مواد متفرقه</w:t>
            </w:r>
            <w:r w:rsidRPr="006562B7">
              <w:rPr>
                <w:rFonts w:ascii="Times New Roman" w:eastAsia="Times New Roman" w:hAnsi="Times New Roman" w:cs="B Mitra"/>
                <w:sz w:val="24"/>
                <w:szCs w:val="24"/>
              </w:rPr>
              <w:t> </w:t>
            </w:r>
          </w:p>
        </w:tc>
        <w:tc>
          <w:tcPr>
            <w:tcW w:w="2724" w:type="pct"/>
            <w:vAlign w:val="center"/>
            <w:hideMark/>
          </w:tcPr>
          <w:p w:rsidR="006562B7" w:rsidRPr="006562B7" w:rsidRDefault="006562B7" w:rsidP="00316C33">
            <w:pPr>
              <w:bidi/>
              <w:spacing w:after="0" w:line="240" w:lineRule="auto"/>
              <w:rPr>
                <w:rFonts w:ascii="Times New Roman" w:eastAsia="Times New Roman" w:hAnsi="Times New Roman" w:cs="B Mitra"/>
                <w:sz w:val="24"/>
                <w:szCs w:val="24"/>
              </w:rPr>
            </w:pPr>
            <w:r w:rsidRPr="006562B7">
              <w:rPr>
                <w:rFonts w:ascii="Times New Roman" w:eastAsia="Times New Roman" w:hAnsi="Times New Roman" w:cs="B Mitra"/>
                <w:b/>
                <w:bCs/>
                <w:sz w:val="24"/>
                <w:szCs w:val="24"/>
                <w:rtl/>
              </w:rPr>
              <w:t xml:space="preserve">گروه </w:t>
            </w:r>
            <w:r w:rsidRPr="006562B7">
              <w:rPr>
                <w:rFonts w:ascii="Times New Roman" w:eastAsia="Times New Roman" w:hAnsi="Times New Roman" w:cs="B Mitra"/>
                <w:b/>
                <w:bCs/>
                <w:sz w:val="24"/>
                <w:szCs w:val="24"/>
                <w:rtl/>
                <w:lang w:bidi="fa-IR"/>
              </w:rPr>
              <w:t xml:space="preserve">۷ # </w:t>
            </w:r>
            <w:r w:rsidRPr="006562B7">
              <w:rPr>
                <w:rFonts w:ascii="Times New Roman" w:eastAsia="Times New Roman" w:hAnsi="Times New Roman" w:cs="B Mitra"/>
                <w:b/>
                <w:bCs/>
                <w:sz w:val="24"/>
                <w:szCs w:val="24"/>
                <w:rtl/>
              </w:rPr>
              <w:t>مواد آلي</w:t>
            </w:r>
            <w:r w:rsidR="00316C33">
              <w:rPr>
                <w:rFonts w:ascii="Times New Roman" w:eastAsia="Times New Roman" w:hAnsi="Times New Roman" w:cs="B Mitra" w:hint="cs"/>
                <w:b/>
                <w:bCs/>
                <w:sz w:val="24"/>
                <w:szCs w:val="24"/>
                <w:rtl/>
              </w:rPr>
              <w:t xml:space="preserve">، </w:t>
            </w:r>
            <w:r w:rsidRPr="006562B7">
              <w:rPr>
                <w:rFonts w:ascii="Times New Roman" w:eastAsia="Times New Roman" w:hAnsi="Times New Roman" w:cs="B Mitra"/>
                <w:sz w:val="24"/>
                <w:szCs w:val="24"/>
                <w:rtl/>
              </w:rPr>
              <w:t>نيتريل ها، پلي سولفيدها، سولفيدها، سولفوكسيدها</w:t>
            </w:r>
          </w:p>
        </w:tc>
      </w:tr>
    </w:tbl>
    <w:p w:rsidR="006562B7" w:rsidRPr="006562B7" w:rsidRDefault="006562B7" w:rsidP="006562B7">
      <w:pPr>
        <w:bidi/>
        <w:spacing w:before="100" w:beforeAutospacing="1" w:after="100" w:afterAutospacing="1" w:line="240" w:lineRule="auto"/>
        <w:rPr>
          <w:rFonts w:ascii="Times New Roman" w:eastAsia="Times New Roman" w:hAnsi="Times New Roman" w:cs="B Mitra"/>
          <w:sz w:val="24"/>
          <w:szCs w:val="24"/>
        </w:rPr>
      </w:pPr>
      <w:r w:rsidRPr="006562B7">
        <w:rPr>
          <w:rFonts w:ascii="Times New Roman" w:eastAsia="Times New Roman" w:hAnsi="Times New Roman" w:cs="B Mitra"/>
          <w:sz w:val="24"/>
          <w:szCs w:val="24"/>
        </w:rPr>
        <w:t> </w:t>
      </w:r>
    </w:p>
    <w:tbl>
      <w:tblPr>
        <w:tblW w:w="5000" w:type="pct"/>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2950"/>
      </w:tblGrid>
      <w:tr w:rsidR="006562B7" w:rsidRPr="006562B7" w:rsidTr="00D464C9">
        <w:trPr>
          <w:tblCellSpacing w:w="15" w:type="dxa"/>
          <w:jc w:val="center"/>
        </w:trPr>
        <w:tc>
          <w:tcPr>
            <w:tcW w:w="4939" w:type="pct"/>
            <w:vAlign w:val="center"/>
            <w:hideMark/>
          </w:tcPr>
          <w:p w:rsidR="006562B7" w:rsidRPr="0022232A" w:rsidRDefault="006562B7" w:rsidP="00316C33">
            <w:pPr>
              <w:bidi/>
              <w:spacing w:after="0" w:line="240" w:lineRule="auto"/>
              <w:jc w:val="center"/>
              <w:rPr>
                <w:rFonts w:ascii="Times New Roman" w:eastAsia="Times New Roman" w:hAnsi="Times New Roman" w:cs="B Titr"/>
                <w:sz w:val="24"/>
                <w:szCs w:val="24"/>
              </w:rPr>
            </w:pPr>
            <w:r w:rsidRPr="0022232A">
              <w:rPr>
                <w:rFonts w:ascii="Times New Roman" w:eastAsia="Times New Roman" w:hAnsi="Times New Roman" w:cs="B Titr"/>
                <w:b/>
                <w:bCs/>
                <w:sz w:val="24"/>
                <w:szCs w:val="24"/>
                <w:rtl/>
              </w:rPr>
              <w:t>كابينت ويژه نگه داري مسموم كننده ها</w:t>
            </w:r>
          </w:p>
          <w:p w:rsidR="006562B7" w:rsidRPr="006562B7" w:rsidRDefault="006562B7" w:rsidP="00316C33">
            <w:pPr>
              <w:bidi/>
              <w:spacing w:before="100" w:beforeAutospacing="1" w:after="100" w:afterAutospacing="1" w:line="240" w:lineRule="auto"/>
              <w:jc w:val="center"/>
              <w:rPr>
                <w:rFonts w:ascii="Times New Roman" w:eastAsia="Times New Roman" w:hAnsi="Times New Roman" w:cs="B Mitra"/>
                <w:sz w:val="24"/>
                <w:szCs w:val="24"/>
              </w:rPr>
            </w:pPr>
            <w:r w:rsidRPr="006562B7">
              <w:rPr>
                <w:rFonts w:ascii="Times New Roman" w:eastAsia="Times New Roman" w:hAnsi="Times New Roman" w:cs="B Mitra"/>
                <w:b/>
                <w:bCs/>
                <w:sz w:val="24"/>
                <w:szCs w:val="24"/>
                <w:rtl/>
              </w:rPr>
              <w:t>مواد سمّي</w:t>
            </w:r>
          </w:p>
        </w:tc>
      </w:tr>
    </w:tbl>
    <w:p w:rsidR="00D464C9" w:rsidRDefault="006562B7" w:rsidP="00316C33">
      <w:pPr>
        <w:bidi/>
        <w:spacing w:before="100" w:beforeAutospacing="1" w:after="100" w:afterAutospacing="1" w:line="240" w:lineRule="auto"/>
        <w:rPr>
          <w:rFonts w:ascii="Times New Roman" w:eastAsia="Times New Roman" w:hAnsi="Times New Roman" w:cs="B Mitra"/>
          <w:b/>
          <w:bCs/>
          <w:sz w:val="24"/>
          <w:szCs w:val="24"/>
          <w:rtl/>
          <w:lang w:bidi="fa-IR"/>
        </w:rPr>
      </w:pPr>
      <w:r w:rsidRPr="006562B7">
        <w:rPr>
          <w:rFonts w:ascii="Times New Roman" w:eastAsia="Times New Roman" w:hAnsi="Times New Roman" w:cs="B Mitra"/>
          <w:b/>
          <w:bCs/>
          <w:sz w:val="24"/>
          <w:szCs w:val="24"/>
        </w:rPr>
        <w:t> </w:t>
      </w:r>
    </w:p>
    <w:p w:rsidR="00D464C9" w:rsidRDefault="00D464C9" w:rsidP="00D464C9">
      <w:pPr>
        <w:bidi/>
        <w:spacing w:before="100" w:beforeAutospacing="1" w:after="100" w:afterAutospacing="1" w:line="240" w:lineRule="auto"/>
        <w:rPr>
          <w:rFonts w:ascii="Times New Roman" w:eastAsia="Times New Roman" w:hAnsi="Times New Roman" w:cs="B Mitra"/>
          <w:b/>
          <w:bCs/>
          <w:sz w:val="24"/>
          <w:szCs w:val="24"/>
          <w:rtl/>
          <w:lang w:bidi="fa-IR"/>
        </w:rPr>
      </w:pPr>
    </w:p>
    <w:p w:rsidR="00D464C9" w:rsidRDefault="00D464C9" w:rsidP="00D464C9">
      <w:pPr>
        <w:bidi/>
        <w:spacing w:before="100" w:beforeAutospacing="1" w:after="100" w:afterAutospacing="1" w:line="240" w:lineRule="auto"/>
        <w:rPr>
          <w:rFonts w:ascii="Times New Roman" w:eastAsia="Times New Roman" w:hAnsi="Times New Roman" w:cs="B Mitra"/>
          <w:b/>
          <w:bCs/>
          <w:sz w:val="24"/>
          <w:szCs w:val="24"/>
          <w:rtl/>
          <w:lang w:bidi="fa-IR"/>
        </w:rPr>
      </w:pPr>
    </w:p>
    <w:p w:rsidR="000D2F33" w:rsidRDefault="000D2F33" w:rsidP="000D2F33">
      <w:pPr>
        <w:bidi/>
        <w:spacing w:before="100" w:beforeAutospacing="1" w:after="100" w:afterAutospacing="1" w:line="240" w:lineRule="auto"/>
        <w:rPr>
          <w:rFonts w:ascii="Times New Roman" w:eastAsia="Times New Roman" w:hAnsi="Times New Roman" w:cs="B Mitra"/>
          <w:b/>
          <w:bCs/>
          <w:sz w:val="24"/>
          <w:szCs w:val="24"/>
          <w:rtl/>
          <w:lang w:bidi="fa-IR"/>
        </w:rPr>
      </w:pPr>
      <w:bookmarkStart w:id="0" w:name="_GoBack"/>
      <w:bookmarkEnd w:id="0"/>
    </w:p>
    <w:p w:rsidR="00D464C9" w:rsidRDefault="00D464C9" w:rsidP="00D464C9">
      <w:pPr>
        <w:bidi/>
        <w:spacing w:before="100" w:beforeAutospacing="1" w:after="100" w:afterAutospacing="1" w:line="240" w:lineRule="auto"/>
        <w:rPr>
          <w:rFonts w:ascii="Times New Roman" w:eastAsia="Times New Roman" w:hAnsi="Times New Roman" w:cs="B Mitra"/>
          <w:b/>
          <w:bCs/>
          <w:sz w:val="24"/>
          <w:szCs w:val="24"/>
          <w:rtl/>
          <w:lang w:bidi="fa-IR"/>
        </w:rPr>
      </w:pPr>
    </w:p>
    <w:p w:rsidR="006562B7" w:rsidRPr="003034F8" w:rsidRDefault="006562B7" w:rsidP="00D437B6">
      <w:pPr>
        <w:bidi/>
        <w:spacing w:before="100" w:beforeAutospacing="1" w:after="100" w:afterAutospacing="1" w:line="240" w:lineRule="auto"/>
        <w:jc w:val="center"/>
        <w:rPr>
          <w:rFonts w:ascii="Times New Roman" w:eastAsia="Times New Roman" w:hAnsi="Times New Roman" w:cs="B Titr"/>
          <w:sz w:val="28"/>
          <w:szCs w:val="28"/>
        </w:rPr>
      </w:pPr>
      <w:r w:rsidRPr="003034F8">
        <w:rPr>
          <w:rFonts w:ascii="Times New Roman" w:eastAsia="Times New Roman" w:hAnsi="Times New Roman" w:cs="B Titr"/>
          <w:b/>
          <w:bCs/>
          <w:sz w:val="28"/>
          <w:szCs w:val="28"/>
          <w:rtl/>
        </w:rPr>
        <w:lastRenderedPageBreak/>
        <w:t>شيوه نگهداري و استفاده از كپسول گاز متراكم</w:t>
      </w:r>
    </w:p>
    <w:p w:rsidR="006562B7" w:rsidRPr="006562B7" w:rsidRDefault="006562B7" w:rsidP="006D1908">
      <w:pPr>
        <w:bidi/>
        <w:spacing w:after="0" w:line="240" w:lineRule="auto"/>
        <w:jc w:val="both"/>
        <w:rPr>
          <w:rFonts w:ascii="Times New Roman" w:eastAsia="Times New Roman" w:hAnsi="Times New Roman" w:cs="B Mitra"/>
          <w:sz w:val="26"/>
          <w:szCs w:val="26"/>
        </w:rPr>
      </w:pPr>
      <w:r w:rsidRPr="006562B7">
        <w:rPr>
          <w:rFonts w:ascii="Times New Roman" w:eastAsia="Times New Roman" w:hAnsi="Times New Roman" w:cs="B Mitra"/>
          <w:sz w:val="26"/>
          <w:szCs w:val="26"/>
          <w:rtl/>
        </w:rPr>
        <w:t>كپسول‌هاي گاز متراكم به علت داشتن مقدار زيادي انرژي نهفته و همچنين خطر اشتعال پذيري و يا سمّي بودن، مي‌توانند خطرناك باشند. بنابراين بايد در نگهداري، جابجايي و هنگام استفاده از آنها نكات ايمني توصيه شده را به خوبي رعايت كرد. فهرستي از توصيه‌هاي لازم براي جابجايي، نگهداري و استفاده از كپسولهاي گاز متراكم در زير آمده است</w:t>
      </w:r>
      <w:r w:rsidRPr="006562B7">
        <w:rPr>
          <w:rFonts w:ascii="Times New Roman" w:eastAsia="Times New Roman" w:hAnsi="Times New Roman" w:cs="B Mitra"/>
          <w:sz w:val="26"/>
          <w:szCs w:val="26"/>
        </w:rPr>
        <w:t>.</w:t>
      </w:r>
    </w:p>
    <w:p w:rsidR="00D464C9" w:rsidRPr="00D464C9" w:rsidRDefault="006562B7" w:rsidP="006D1908">
      <w:pPr>
        <w:pStyle w:val="ListParagraph"/>
        <w:numPr>
          <w:ilvl w:val="0"/>
          <w:numId w:val="3"/>
        </w:numPr>
        <w:bidi/>
        <w:spacing w:after="0" w:line="240" w:lineRule="auto"/>
        <w:jc w:val="both"/>
        <w:rPr>
          <w:rFonts w:ascii="Times New Roman" w:eastAsia="Times New Roman" w:hAnsi="Times New Roman" w:cs="B Mitra"/>
          <w:sz w:val="26"/>
          <w:szCs w:val="26"/>
          <w:rtl/>
        </w:rPr>
      </w:pPr>
      <w:r w:rsidRPr="00D464C9">
        <w:rPr>
          <w:rFonts w:ascii="Times New Roman" w:eastAsia="Times New Roman" w:hAnsi="Times New Roman" w:cs="B Mitra"/>
          <w:sz w:val="26"/>
          <w:szCs w:val="26"/>
          <w:rtl/>
        </w:rPr>
        <w:t>مطمئن</w:t>
      </w:r>
      <w:r w:rsidRPr="00D464C9">
        <w:rPr>
          <w:rFonts w:ascii="Cambria" w:eastAsia="Times New Roman" w:hAnsi="Cambria" w:cs="Cambria" w:hint="cs"/>
          <w:sz w:val="26"/>
          <w:szCs w:val="26"/>
          <w:rtl/>
        </w:rPr>
        <w:t> </w:t>
      </w:r>
      <w:r w:rsidRPr="00D464C9">
        <w:rPr>
          <w:rFonts w:ascii="Times New Roman" w:eastAsia="Times New Roman" w:hAnsi="Times New Roman" w:cs="B Mitra"/>
          <w:sz w:val="26"/>
          <w:szCs w:val="26"/>
          <w:rtl/>
        </w:rPr>
        <w:t xml:space="preserve"> </w:t>
      </w:r>
      <w:r w:rsidRPr="00D464C9">
        <w:rPr>
          <w:rFonts w:ascii="Times New Roman" w:eastAsia="Times New Roman" w:hAnsi="Times New Roman" w:cs="B Mitra" w:hint="cs"/>
          <w:sz w:val="26"/>
          <w:szCs w:val="26"/>
          <w:rtl/>
        </w:rPr>
        <w:t>شويد</w:t>
      </w:r>
      <w:r w:rsidRPr="00D464C9">
        <w:rPr>
          <w:rFonts w:ascii="Times New Roman" w:eastAsia="Times New Roman" w:hAnsi="Times New Roman" w:cs="B Mitra"/>
          <w:sz w:val="26"/>
          <w:szCs w:val="26"/>
          <w:rtl/>
        </w:rPr>
        <w:t xml:space="preserve"> </w:t>
      </w:r>
      <w:r w:rsidRPr="00D464C9">
        <w:rPr>
          <w:rFonts w:ascii="Times New Roman" w:eastAsia="Times New Roman" w:hAnsi="Times New Roman" w:cs="B Mitra" w:hint="cs"/>
          <w:sz w:val="26"/>
          <w:szCs w:val="26"/>
          <w:rtl/>
        </w:rPr>
        <w:t>كه</w:t>
      </w:r>
      <w:r w:rsidRPr="00D464C9">
        <w:rPr>
          <w:rFonts w:ascii="Times New Roman" w:eastAsia="Times New Roman" w:hAnsi="Times New Roman" w:cs="B Mitra"/>
          <w:sz w:val="26"/>
          <w:szCs w:val="26"/>
          <w:rtl/>
        </w:rPr>
        <w:t xml:space="preserve"> </w:t>
      </w:r>
      <w:r w:rsidRPr="00D464C9">
        <w:rPr>
          <w:rFonts w:ascii="Times New Roman" w:eastAsia="Times New Roman" w:hAnsi="Times New Roman" w:cs="B Mitra" w:hint="cs"/>
          <w:sz w:val="26"/>
          <w:szCs w:val="26"/>
          <w:rtl/>
        </w:rPr>
        <w:t>كپسولهاي</w:t>
      </w:r>
      <w:r w:rsidRPr="00D464C9">
        <w:rPr>
          <w:rFonts w:ascii="Times New Roman" w:eastAsia="Times New Roman" w:hAnsi="Times New Roman" w:cs="B Mitra"/>
          <w:sz w:val="26"/>
          <w:szCs w:val="26"/>
          <w:rtl/>
        </w:rPr>
        <w:t xml:space="preserve"> </w:t>
      </w:r>
      <w:r w:rsidRPr="00D464C9">
        <w:rPr>
          <w:rFonts w:ascii="Times New Roman" w:eastAsia="Times New Roman" w:hAnsi="Times New Roman" w:cs="B Mitra" w:hint="cs"/>
          <w:sz w:val="26"/>
          <w:szCs w:val="26"/>
          <w:rtl/>
        </w:rPr>
        <w:t>گاز</w:t>
      </w:r>
      <w:r w:rsidRPr="00D464C9">
        <w:rPr>
          <w:rFonts w:ascii="Times New Roman" w:eastAsia="Times New Roman" w:hAnsi="Times New Roman" w:cs="B Mitra"/>
          <w:sz w:val="26"/>
          <w:szCs w:val="26"/>
          <w:rtl/>
        </w:rPr>
        <w:t xml:space="preserve"> </w:t>
      </w:r>
      <w:r w:rsidRPr="00D464C9">
        <w:rPr>
          <w:rFonts w:ascii="Times New Roman" w:eastAsia="Times New Roman" w:hAnsi="Times New Roman" w:cs="B Mitra" w:hint="cs"/>
          <w:sz w:val="26"/>
          <w:szCs w:val="26"/>
          <w:rtl/>
        </w:rPr>
        <w:t>متراكم</w:t>
      </w:r>
      <w:r w:rsidRPr="00D464C9">
        <w:rPr>
          <w:rFonts w:ascii="Times New Roman" w:eastAsia="Times New Roman" w:hAnsi="Times New Roman" w:cs="B Mitra"/>
          <w:sz w:val="26"/>
          <w:szCs w:val="26"/>
          <w:rtl/>
        </w:rPr>
        <w:t xml:space="preserve"> </w:t>
      </w:r>
      <w:r w:rsidRPr="00D464C9">
        <w:rPr>
          <w:rFonts w:ascii="Times New Roman" w:eastAsia="Times New Roman" w:hAnsi="Times New Roman" w:cs="B Mitra" w:hint="cs"/>
          <w:sz w:val="26"/>
          <w:szCs w:val="26"/>
          <w:rtl/>
        </w:rPr>
        <w:t>از</w:t>
      </w:r>
      <w:r w:rsidRPr="00D464C9">
        <w:rPr>
          <w:rFonts w:ascii="Times New Roman" w:eastAsia="Times New Roman" w:hAnsi="Times New Roman" w:cs="B Mitra"/>
          <w:sz w:val="26"/>
          <w:szCs w:val="26"/>
          <w:rtl/>
        </w:rPr>
        <w:t xml:space="preserve"> </w:t>
      </w:r>
      <w:r w:rsidRPr="00D464C9">
        <w:rPr>
          <w:rFonts w:ascii="Times New Roman" w:eastAsia="Times New Roman" w:hAnsi="Times New Roman" w:cs="B Mitra" w:hint="cs"/>
          <w:sz w:val="26"/>
          <w:szCs w:val="26"/>
          <w:rtl/>
        </w:rPr>
        <w:t>جنس</w:t>
      </w:r>
      <w:r w:rsidRPr="00D464C9">
        <w:rPr>
          <w:rFonts w:ascii="Times New Roman" w:eastAsia="Times New Roman" w:hAnsi="Times New Roman" w:cs="B Mitra"/>
          <w:sz w:val="26"/>
          <w:szCs w:val="26"/>
          <w:rtl/>
        </w:rPr>
        <w:t xml:space="preserve"> </w:t>
      </w:r>
      <w:r w:rsidRPr="00D464C9">
        <w:rPr>
          <w:rFonts w:ascii="Times New Roman" w:eastAsia="Times New Roman" w:hAnsi="Times New Roman" w:cs="B Mitra" w:hint="cs"/>
          <w:sz w:val="26"/>
          <w:szCs w:val="26"/>
          <w:rtl/>
        </w:rPr>
        <w:t>فولاد</w:t>
      </w:r>
      <w:r w:rsidRPr="00D464C9">
        <w:rPr>
          <w:rFonts w:ascii="Times New Roman" w:eastAsia="Times New Roman" w:hAnsi="Times New Roman" w:cs="B Mitra"/>
          <w:sz w:val="26"/>
          <w:szCs w:val="26"/>
          <w:rtl/>
        </w:rPr>
        <w:t xml:space="preserve"> </w:t>
      </w:r>
      <w:r w:rsidRPr="00D464C9">
        <w:rPr>
          <w:rFonts w:ascii="Times New Roman" w:eastAsia="Times New Roman" w:hAnsi="Times New Roman" w:cs="B Mitra" w:hint="cs"/>
          <w:sz w:val="26"/>
          <w:szCs w:val="26"/>
          <w:rtl/>
        </w:rPr>
        <w:t>زنگ</w:t>
      </w:r>
      <w:r w:rsidRPr="00D464C9">
        <w:rPr>
          <w:rFonts w:ascii="Times New Roman" w:eastAsia="Times New Roman" w:hAnsi="Times New Roman" w:cs="B Mitra"/>
          <w:sz w:val="26"/>
          <w:szCs w:val="26"/>
          <w:rtl/>
        </w:rPr>
        <w:t xml:space="preserve"> </w:t>
      </w:r>
      <w:r w:rsidRPr="00D464C9">
        <w:rPr>
          <w:rFonts w:ascii="Times New Roman" w:eastAsia="Times New Roman" w:hAnsi="Times New Roman" w:cs="B Mitra" w:hint="cs"/>
          <w:sz w:val="26"/>
          <w:szCs w:val="26"/>
          <w:rtl/>
        </w:rPr>
        <w:t>نزن</w:t>
      </w:r>
      <w:r w:rsidRPr="00D464C9">
        <w:rPr>
          <w:rFonts w:ascii="Times New Roman" w:eastAsia="Times New Roman" w:hAnsi="Times New Roman" w:cs="B Mitra"/>
          <w:sz w:val="26"/>
          <w:szCs w:val="26"/>
          <w:rtl/>
        </w:rPr>
        <w:t xml:space="preserve"> </w:t>
      </w:r>
      <w:r w:rsidRPr="00D464C9">
        <w:rPr>
          <w:rFonts w:ascii="Times New Roman" w:eastAsia="Times New Roman" w:hAnsi="Times New Roman" w:cs="B Mitra" w:hint="cs"/>
          <w:sz w:val="26"/>
          <w:szCs w:val="26"/>
          <w:rtl/>
        </w:rPr>
        <w:t>و</w:t>
      </w:r>
      <w:r w:rsidRPr="00D464C9">
        <w:rPr>
          <w:rFonts w:ascii="Times New Roman" w:eastAsia="Times New Roman" w:hAnsi="Times New Roman" w:cs="B Mitra"/>
          <w:sz w:val="26"/>
          <w:szCs w:val="26"/>
          <w:rtl/>
        </w:rPr>
        <w:t xml:space="preserve"> </w:t>
      </w:r>
      <w:r w:rsidRPr="00D464C9">
        <w:rPr>
          <w:rFonts w:ascii="Times New Roman" w:eastAsia="Times New Roman" w:hAnsi="Times New Roman" w:cs="B Mitra" w:hint="cs"/>
          <w:sz w:val="26"/>
          <w:szCs w:val="26"/>
          <w:rtl/>
        </w:rPr>
        <w:t>معتبر،</w:t>
      </w:r>
      <w:r w:rsidRPr="00D464C9">
        <w:rPr>
          <w:rFonts w:ascii="Times New Roman" w:eastAsia="Times New Roman" w:hAnsi="Times New Roman" w:cs="B Mitra"/>
          <w:sz w:val="26"/>
          <w:szCs w:val="26"/>
          <w:rtl/>
        </w:rPr>
        <w:t xml:space="preserve"> </w:t>
      </w:r>
      <w:r w:rsidRPr="00D464C9">
        <w:rPr>
          <w:rFonts w:ascii="Times New Roman" w:eastAsia="Times New Roman" w:hAnsi="Times New Roman" w:cs="B Mitra" w:hint="cs"/>
          <w:sz w:val="26"/>
          <w:szCs w:val="26"/>
          <w:rtl/>
        </w:rPr>
        <w:t>با</w:t>
      </w:r>
      <w:r w:rsidRPr="00D464C9">
        <w:rPr>
          <w:rFonts w:ascii="Times New Roman" w:eastAsia="Times New Roman" w:hAnsi="Times New Roman" w:cs="B Mitra"/>
          <w:sz w:val="26"/>
          <w:szCs w:val="26"/>
          <w:rtl/>
        </w:rPr>
        <w:t xml:space="preserve"> </w:t>
      </w:r>
      <w:r w:rsidRPr="00D464C9">
        <w:rPr>
          <w:rFonts w:ascii="Times New Roman" w:eastAsia="Times New Roman" w:hAnsi="Times New Roman" w:cs="B Mitra" w:hint="cs"/>
          <w:sz w:val="26"/>
          <w:szCs w:val="26"/>
          <w:rtl/>
        </w:rPr>
        <w:t>نشان</w:t>
      </w:r>
      <w:r w:rsidRPr="00D464C9">
        <w:rPr>
          <w:rFonts w:ascii="Times New Roman" w:eastAsia="Times New Roman" w:hAnsi="Times New Roman" w:cs="B Mitra"/>
          <w:sz w:val="26"/>
          <w:szCs w:val="26"/>
          <w:rtl/>
        </w:rPr>
        <w:t xml:space="preserve"> </w:t>
      </w:r>
      <w:r w:rsidRPr="00D464C9">
        <w:rPr>
          <w:rFonts w:ascii="Times New Roman" w:eastAsia="Times New Roman" w:hAnsi="Times New Roman" w:cs="B Mitra" w:hint="cs"/>
          <w:sz w:val="26"/>
          <w:szCs w:val="26"/>
          <w:rtl/>
        </w:rPr>
        <w:t>ماندگاري</w:t>
      </w:r>
      <w:r w:rsidRPr="00D464C9">
        <w:rPr>
          <w:rFonts w:ascii="Times New Roman" w:eastAsia="Times New Roman" w:hAnsi="Times New Roman" w:cs="B Mitra"/>
          <w:sz w:val="26"/>
          <w:szCs w:val="26"/>
          <w:rtl/>
        </w:rPr>
        <w:t xml:space="preserve"> </w:t>
      </w:r>
      <w:r w:rsidRPr="00D464C9">
        <w:rPr>
          <w:rFonts w:ascii="Times New Roman" w:eastAsia="Times New Roman" w:hAnsi="Times New Roman" w:cs="B Mitra" w:hint="cs"/>
          <w:sz w:val="26"/>
          <w:szCs w:val="26"/>
          <w:rtl/>
        </w:rPr>
        <w:t>طولاني</w:t>
      </w:r>
      <w:r w:rsidRPr="00D464C9">
        <w:rPr>
          <w:rFonts w:ascii="Times New Roman" w:eastAsia="Times New Roman" w:hAnsi="Times New Roman" w:cs="B Mitra"/>
          <w:sz w:val="26"/>
          <w:szCs w:val="26"/>
          <w:rtl/>
        </w:rPr>
        <w:t xml:space="preserve"> </w:t>
      </w:r>
      <w:r w:rsidRPr="00D464C9">
        <w:rPr>
          <w:rFonts w:ascii="Times New Roman" w:eastAsia="Times New Roman" w:hAnsi="Times New Roman" w:cs="B Mitra" w:hint="cs"/>
          <w:sz w:val="26"/>
          <w:szCs w:val="26"/>
          <w:rtl/>
        </w:rPr>
        <w:t>هستند</w:t>
      </w:r>
      <w:r w:rsidRPr="00D464C9">
        <w:rPr>
          <w:rFonts w:ascii="Times New Roman" w:eastAsia="Times New Roman" w:hAnsi="Times New Roman" w:cs="B Mitra"/>
          <w:sz w:val="26"/>
          <w:szCs w:val="26"/>
        </w:rPr>
        <w:t>.</w:t>
      </w:r>
    </w:p>
    <w:p w:rsidR="00D464C9" w:rsidRPr="00D464C9" w:rsidRDefault="006562B7" w:rsidP="006D1908">
      <w:pPr>
        <w:pStyle w:val="ListParagraph"/>
        <w:numPr>
          <w:ilvl w:val="0"/>
          <w:numId w:val="3"/>
        </w:numPr>
        <w:bidi/>
        <w:spacing w:after="0" w:line="240" w:lineRule="auto"/>
        <w:jc w:val="both"/>
        <w:rPr>
          <w:rFonts w:ascii="Times New Roman" w:eastAsia="Times New Roman" w:hAnsi="Times New Roman" w:cs="B Mitra" w:hint="cs"/>
          <w:sz w:val="26"/>
          <w:szCs w:val="26"/>
          <w:rtl/>
        </w:rPr>
      </w:pPr>
      <w:r w:rsidRPr="00D464C9">
        <w:rPr>
          <w:rFonts w:ascii="Times New Roman" w:eastAsia="Times New Roman" w:hAnsi="Times New Roman" w:cs="B Mitra"/>
          <w:sz w:val="26"/>
          <w:szCs w:val="26"/>
          <w:rtl/>
        </w:rPr>
        <w:t>هرگز كپسولي را كه كد سازنده آن</w:t>
      </w:r>
      <w:r w:rsidR="00D464C9" w:rsidRPr="00D464C9">
        <w:rPr>
          <w:rFonts w:ascii="Times New Roman" w:eastAsia="Times New Roman" w:hAnsi="Times New Roman" w:cs="B Mitra"/>
          <w:sz w:val="26"/>
          <w:szCs w:val="26"/>
          <w:rtl/>
        </w:rPr>
        <w:t xml:space="preserve"> رنگ يا پاك شده است، سفارش ندهي</w:t>
      </w:r>
      <w:r w:rsidR="00D464C9" w:rsidRPr="00D464C9">
        <w:rPr>
          <w:rFonts w:ascii="Times New Roman" w:eastAsia="Times New Roman" w:hAnsi="Times New Roman" w:cs="B Mitra" w:hint="cs"/>
          <w:sz w:val="26"/>
          <w:szCs w:val="26"/>
          <w:rtl/>
        </w:rPr>
        <w:t>د.</w:t>
      </w:r>
    </w:p>
    <w:p w:rsidR="006562B7" w:rsidRPr="00D464C9" w:rsidRDefault="006562B7" w:rsidP="006D1908">
      <w:pPr>
        <w:pStyle w:val="ListParagraph"/>
        <w:numPr>
          <w:ilvl w:val="0"/>
          <w:numId w:val="3"/>
        </w:numPr>
        <w:bidi/>
        <w:spacing w:after="0" w:line="240" w:lineRule="auto"/>
        <w:jc w:val="both"/>
        <w:rPr>
          <w:rFonts w:ascii="Times New Roman" w:eastAsia="Times New Roman" w:hAnsi="Times New Roman" w:cs="B Mitra"/>
          <w:sz w:val="26"/>
          <w:szCs w:val="26"/>
        </w:rPr>
      </w:pPr>
      <w:r w:rsidRPr="00D464C9">
        <w:rPr>
          <w:rFonts w:ascii="Times New Roman" w:eastAsia="Times New Roman" w:hAnsi="Times New Roman" w:cs="B Mitra"/>
          <w:sz w:val="26"/>
          <w:szCs w:val="26"/>
          <w:rtl/>
        </w:rPr>
        <w:t>قبل از استفاده از كپسول، معيوب بودن آن را كنترل كنيد</w:t>
      </w:r>
      <w:r w:rsidRPr="00D464C9">
        <w:rPr>
          <w:rFonts w:ascii="Times New Roman" w:eastAsia="Times New Roman" w:hAnsi="Times New Roman" w:cs="B Mitra"/>
          <w:sz w:val="26"/>
          <w:szCs w:val="26"/>
        </w:rPr>
        <w:t>.</w:t>
      </w:r>
    </w:p>
    <w:p w:rsidR="00D464C9" w:rsidRDefault="006562B7" w:rsidP="006D1908">
      <w:pPr>
        <w:pStyle w:val="ListParagraph"/>
        <w:numPr>
          <w:ilvl w:val="0"/>
          <w:numId w:val="3"/>
        </w:numPr>
        <w:bidi/>
        <w:spacing w:after="0" w:line="240" w:lineRule="auto"/>
        <w:jc w:val="both"/>
        <w:rPr>
          <w:rFonts w:ascii="Times New Roman" w:eastAsia="Times New Roman" w:hAnsi="Times New Roman" w:cs="B Mitra"/>
          <w:sz w:val="26"/>
          <w:szCs w:val="26"/>
        </w:rPr>
      </w:pPr>
      <w:r w:rsidRPr="00D464C9">
        <w:rPr>
          <w:rFonts w:ascii="Times New Roman" w:eastAsia="Times New Roman" w:hAnsi="Times New Roman" w:cs="B Mitra"/>
          <w:sz w:val="26"/>
          <w:szCs w:val="26"/>
          <w:rtl/>
        </w:rPr>
        <w:t>قبل از استفاده از كپسول خواص و خطرات گاز محتوي كپسول را بشناسيد</w:t>
      </w:r>
      <w:r w:rsidR="00D464C9">
        <w:rPr>
          <w:rFonts w:ascii="Times New Roman" w:eastAsia="Times New Roman" w:hAnsi="Times New Roman" w:cs="B Mitra" w:hint="cs"/>
          <w:sz w:val="26"/>
          <w:szCs w:val="26"/>
          <w:rtl/>
        </w:rPr>
        <w:t>.</w:t>
      </w:r>
    </w:p>
    <w:p w:rsidR="006562B7" w:rsidRPr="00D464C9" w:rsidRDefault="006562B7" w:rsidP="006D1908">
      <w:pPr>
        <w:pStyle w:val="ListParagraph"/>
        <w:numPr>
          <w:ilvl w:val="0"/>
          <w:numId w:val="3"/>
        </w:numPr>
        <w:bidi/>
        <w:spacing w:after="0" w:line="240" w:lineRule="auto"/>
        <w:jc w:val="both"/>
        <w:rPr>
          <w:rFonts w:ascii="Times New Roman" w:eastAsia="Times New Roman" w:hAnsi="Times New Roman" w:cs="B Mitra"/>
          <w:sz w:val="26"/>
          <w:szCs w:val="26"/>
        </w:rPr>
      </w:pPr>
      <w:r w:rsidRPr="00D464C9">
        <w:rPr>
          <w:rFonts w:ascii="Times New Roman" w:eastAsia="Times New Roman" w:hAnsi="Times New Roman" w:cs="B Mitra"/>
          <w:sz w:val="26"/>
          <w:szCs w:val="26"/>
          <w:rtl/>
        </w:rPr>
        <w:t>به هنگام استفاده از كپسول گاز، از پوشش محافظ مخصوص چشم استفاده كنيد</w:t>
      </w:r>
      <w:r w:rsidRPr="00D464C9">
        <w:rPr>
          <w:rFonts w:ascii="Times New Roman" w:eastAsia="Times New Roman" w:hAnsi="Times New Roman" w:cs="B Mitra"/>
          <w:sz w:val="26"/>
          <w:szCs w:val="26"/>
        </w:rPr>
        <w:t>.</w:t>
      </w:r>
    </w:p>
    <w:p w:rsidR="006562B7" w:rsidRPr="00D464C9" w:rsidRDefault="006562B7" w:rsidP="006D1908">
      <w:pPr>
        <w:pStyle w:val="ListParagraph"/>
        <w:numPr>
          <w:ilvl w:val="0"/>
          <w:numId w:val="3"/>
        </w:numPr>
        <w:bidi/>
        <w:spacing w:after="0" w:line="240" w:lineRule="auto"/>
        <w:jc w:val="both"/>
        <w:rPr>
          <w:rFonts w:ascii="Times New Roman" w:eastAsia="Times New Roman" w:hAnsi="Times New Roman" w:cs="B Mitra"/>
          <w:sz w:val="26"/>
          <w:szCs w:val="26"/>
        </w:rPr>
      </w:pPr>
      <w:r w:rsidRPr="00D464C9">
        <w:rPr>
          <w:rFonts w:ascii="Times New Roman" w:eastAsia="Times New Roman" w:hAnsi="Times New Roman" w:cs="B Mitra"/>
          <w:sz w:val="26"/>
          <w:szCs w:val="26"/>
          <w:rtl/>
        </w:rPr>
        <w:t>از تنظيم كننده(ريگراتور) مناسب براي هر كپسول گاز استفاده كنيد</w:t>
      </w:r>
      <w:r w:rsidRPr="00D464C9">
        <w:rPr>
          <w:rFonts w:ascii="Times New Roman" w:eastAsia="Times New Roman" w:hAnsi="Times New Roman" w:cs="B Mitra"/>
          <w:sz w:val="26"/>
          <w:szCs w:val="26"/>
        </w:rPr>
        <w:t>.</w:t>
      </w:r>
    </w:p>
    <w:p w:rsidR="006562B7" w:rsidRPr="00D464C9" w:rsidRDefault="006562B7" w:rsidP="006D1908">
      <w:pPr>
        <w:pStyle w:val="ListParagraph"/>
        <w:numPr>
          <w:ilvl w:val="0"/>
          <w:numId w:val="3"/>
        </w:numPr>
        <w:bidi/>
        <w:spacing w:after="0" w:line="240" w:lineRule="auto"/>
        <w:jc w:val="both"/>
        <w:rPr>
          <w:rFonts w:ascii="Times New Roman" w:eastAsia="Times New Roman" w:hAnsi="Times New Roman" w:cs="B Mitra"/>
          <w:sz w:val="26"/>
          <w:szCs w:val="26"/>
        </w:rPr>
      </w:pPr>
      <w:r w:rsidRPr="00D464C9">
        <w:rPr>
          <w:rFonts w:ascii="Times New Roman" w:eastAsia="Times New Roman" w:hAnsi="Times New Roman" w:cs="B Mitra"/>
          <w:sz w:val="26"/>
          <w:szCs w:val="26"/>
          <w:rtl/>
        </w:rPr>
        <w:t>تنظيم كننده (ريگراتور) را دست كاري و يا قصد تعميرآن را نداشته باشيد</w:t>
      </w:r>
      <w:r w:rsidRPr="00D464C9">
        <w:rPr>
          <w:rFonts w:ascii="Times New Roman" w:eastAsia="Times New Roman" w:hAnsi="Times New Roman" w:cs="B Mitra"/>
          <w:sz w:val="26"/>
          <w:szCs w:val="26"/>
        </w:rPr>
        <w:t>.</w:t>
      </w:r>
    </w:p>
    <w:p w:rsidR="006562B7" w:rsidRPr="00D464C9" w:rsidRDefault="006562B7" w:rsidP="006D1908">
      <w:pPr>
        <w:pStyle w:val="ListParagraph"/>
        <w:numPr>
          <w:ilvl w:val="0"/>
          <w:numId w:val="3"/>
        </w:numPr>
        <w:bidi/>
        <w:spacing w:after="0" w:line="240" w:lineRule="auto"/>
        <w:jc w:val="both"/>
        <w:rPr>
          <w:rFonts w:ascii="Times New Roman" w:eastAsia="Times New Roman" w:hAnsi="Times New Roman" w:cs="B Mitra"/>
          <w:sz w:val="26"/>
          <w:szCs w:val="26"/>
        </w:rPr>
      </w:pPr>
      <w:r w:rsidRPr="00D464C9">
        <w:rPr>
          <w:rFonts w:ascii="Times New Roman" w:eastAsia="Times New Roman" w:hAnsi="Times New Roman" w:cs="B Mitra"/>
          <w:sz w:val="26"/>
          <w:szCs w:val="26"/>
          <w:rtl/>
        </w:rPr>
        <w:t>هرگز به دريچه كپسول روان كننده نزنيد و آن را</w:t>
      </w:r>
      <w:r w:rsidRPr="00D464C9">
        <w:rPr>
          <w:rFonts w:ascii="Cambria" w:eastAsia="Times New Roman" w:hAnsi="Cambria" w:cs="Cambria" w:hint="cs"/>
          <w:sz w:val="26"/>
          <w:szCs w:val="26"/>
          <w:rtl/>
        </w:rPr>
        <w:t> </w:t>
      </w:r>
      <w:r w:rsidRPr="00D464C9">
        <w:rPr>
          <w:rFonts w:ascii="Times New Roman" w:eastAsia="Times New Roman" w:hAnsi="Times New Roman" w:cs="B Mitra"/>
          <w:sz w:val="26"/>
          <w:szCs w:val="26"/>
          <w:rtl/>
        </w:rPr>
        <w:t xml:space="preserve"> </w:t>
      </w:r>
      <w:r w:rsidRPr="00D464C9">
        <w:rPr>
          <w:rFonts w:ascii="Times New Roman" w:eastAsia="Times New Roman" w:hAnsi="Times New Roman" w:cs="B Mitra" w:hint="cs"/>
          <w:sz w:val="26"/>
          <w:szCs w:val="26"/>
          <w:rtl/>
        </w:rPr>
        <w:t>به</w:t>
      </w:r>
      <w:r w:rsidRPr="00D464C9">
        <w:rPr>
          <w:rFonts w:ascii="Times New Roman" w:eastAsia="Times New Roman" w:hAnsi="Times New Roman" w:cs="B Mitra"/>
          <w:sz w:val="26"/>
          <w:szCs w:val="26"/>
          <w:rtl/>
        </w:rPr>
        <w:t xml:space="preserve"> </w:t>
      </w:r>
      <w:r w:rsidRPr="00D464C9">
        <w:rPr>
          <w:rFonts w:ascii="Times New Roman" w:eastAsia="Times New Roman" w:hAnsi="Times New Roman" w:cs="B Mitra" w:hint="cs"/>
          <w:sz w:val="26"/>
          <w:szCs w:val="26"/>
          <w:rtl/>
        </w:rPr>
        <w:t>زور</w:t>
      </w:r>
      <w:r w:rsidRPr="00D464C9">
        <w:rPr>
          <w:rFonts w:ascii="Times New Roman" w:eastAsia="Times New Roman" w:hAnsi="Times New Roman" w:cs="B Mitra"/>
          <w:sz w:val="26"/>
          <w:szCs w:val="26"/>
          <w:rtl/>
        </w:rPr>
        <w:t xml:space="preserve"> </w:t>
      </w:r>
      <w:r w:rsidRPr="00D464C9">
        <w:rPr>
          <w:rFonts w:ascii="Times New Roman" w:eastAsia="Times New Roman" w:hAnsi="Times New Roman" w:cs="B Mitra" w:hint="cs"/>
          <w:sz w:val="26"/>
          <w:szCs w:val="26"/>
          <w:rtl/>
        </w:rPr>
        <w:t>تغيير</w:t>
      </w:r>
      <w:r w:rsidRPr="00D464C9">
        <w:rPr>
          <w:rFonts w:ascii="Times New Roman" w:eastAsia="Times New Roman" w:hAnsi="Times New Roman" w:cs="B Mitra"/>
          <w:sz w:val="26"/>
          <w:szCs w:val="26"/>
          <w:rtl/>
        </w:rPr>
        <w:t xml:space="preserve"> </w:t>
      </w:r>
      <w:r w:rsidRPr="00D464C9">
        <w:rPr>
          <w:rFonts w:ascii="Times New Roman" w:eastAsia="Times New Roman" w:hAnsi="Times New Roman" w:cs="B Mitra" w:hint="cs"/>
          <w:sz w:val="26"/>
          <w:szCs w:val="26"/>
          <w:rtl/>
        </w:rPr>
        <w:t>ندهيد</w:t>
      </w:r>
      <w:r w:rsidRPr="00D464C9">
        <w:rPr>
          <w:rFonts w:ascii="Times New Roman" w:eastAsia="Times New Roman" w:hAnsi="Times New Roman" w:cs="B Mitra"/>
          <w:sz w:val="26"/>
          <w:szCs w:val="26"/>
        </w:rPr>
        <w:t>.</w:t>
      </w:r>
    </w:p>
    <w:p w:rsidR="006562B7" w:rsidRPr="00D464C9" w:rsidRDefault="006562B7" w:rsidP="006D1908">
      <w:pPr>
        <w:pStyle w:val="ListParagraph"/>
        <w:numPr>
          <w:ilvl w:val="0"/>
          <w:numId w:val="3"/>
        </w:numPr>
        <w:bidi/>
        <w:spacing w:after="0" w:line="240" w:lineRule="auto"/>
        <w:jc w:val="both"/>
        <w:rPr>
          <w:rFonts w:ascii="Times New Roman" w:eastAsia="Times New Roman" w:hAnsi="Times New Roman" w:cs="B Mitra"/>
          <w:sz w:val="26"/>
          <w:szCs w:val="26"/>
        </w:rPr>
      </w:pPr>
      <w:r w:rsidRPr="00D464C9">
        <w:rPr>
          <w:rFonts w:ascii="Times New Roman" w:eastAsia="Times New Roman" w:hAnsi="Times New Roman" w:cs="B Mitra"/>
          <w:sz w:val="26"/>
          <w:szCs w:val="26"/>
          <w:rtl/>
        </w:rPr>
        <w:t>دريچه كپسول را تنها با پيچاندن آرام و يا با ابزاري كه متصدي در اختيارتان</w:t>
      </w:r>
      <w:r w:rsidRPr="00D464C9">
        <w:rPr>
          <w:rFonts w:ascii="Cambria" w:eastAsia="Times New Roman" w:hAnsi="Cambria" w:cs="Cambria" w:hint="cs"/>
          <w:sz w:val="26"/>
          <w:szCs w:val="26"/>
          <w:rtl/>
        </w:rPr>
        <w:t> </w:t>
      </w:r>
      <w:r w:rsidRPr="00D464C9">
        <w:rPr>
          <w:rFonts w:ascii="Times New Roman" w:eastAsia="Times New Roman" w:hAnsi="Times New Roman" w:cs="B Mitra"/>
          <w:sz w:val="26"/>
          <w:szCs w:val="26"/>
          <w:rtl/>
        </w:rPr>
        <w:t xml:space="preserve"> </w:t>
      </w:r>
      <w:r w:rsidRPr="00D464C9">
        <w:rPr>
          <w:rFonts w:ascii="Times New Roman" w:eastAsia="Times New Roman" w:hAnsi="Times New Roman" w:cs="B Mitra" w:hint="cs"/>
          <w:sz w:val="26"/>
          <w:szCs w:val="26"/>
          <w:rtl/>
        </w:rPr>
        <w:t>قرار</w:t>
      </w:r>
      <w:r w:rsidRPr="00D464C9">
        <w:rPr>
          <w:rFonts w:ascii="Times New Roman" w:eastAsia="Times New Roman" w:hAnsi="Times New Roman" w:cs="B Mitra"/>
          <w:sz w:val="26"/>
          <w:szCs w:val="26"/>
          <w:rtl/>
        </w:rPr>
        <w:t xml:space="preserve"> </w:t>
      </w:r>
      <w:r w:rsidRPr="00D464C9">
        <w:rPr>
          <w:rFonts w:ascii="Times New Roman" w:eastAsia="Times New Roman" w:hAnsi="Times New Roman" w:cs="B Mitra" w:hint="cs"/>
          <w:sz w:val="26"/>
          <w:szCs w:val="26"/>
          <w:rtl/>
        </w:rPr>
        <w:t>مي‌دهد،</w:t>
      </w:r>
      <w:r w:rsidRPr="00D464C9">
        <w:rPr>
          <w:rFonts w:ascii="Times New Roman" w:eastAsia="Times New Roman" w:hAnsi="Times New Roman" w:cs="B Mitra"/>
          <w:sz w:val="26"/>
          <w:szCs w:val="26"/>
          <w:rtl/>
        </w:rPr>
        <w:t xml:space="preserve"> </w:t>
      </w:r>
      <w:r w:rsidRPr="00D464C9">
        <w:rPr>
          <w:rFonts w:ascii="Times New Roman" w:eastAsia="Times New Roman" w:hAnsi="Times New Roman" w:cs="B Mitra" w:hint="cs"/>
          <w:sz w:val="26"/>
          <w:szCs w:val="26"/>
          <w:rtl/>
        </w:rPr>
        <w:t>به‌دور</w:t>
      </w:r>
      <w:r w:rsidRPr="00D464C9">
        <w:rPr>
          <w:rFonts w:ascii="Times New Roman" w:eastAsia="Times New Roman" w:hAnsi="Times New Roman" w:cs="B Mitra"/>
          <w:sz w:val="26"/>
          <w:szCs w:val="26"/>
          <w:rtl/>
        </w:rPr>
        <w:t xml:space="preserve"> </w:t>
      </w:r>
      <w:r w:rsidRPr="00D464C9">
        <w:rPr>
          <w:rFonts w:ascii="Times New Roman" w:eastAsia="Times New Roman" w:hAnsi="Times New Roman" w:cs="B Mitra" w:hint="cs"/>
          <w:sz w:val="26"/>
          <w:szCs w:val="26"/>
          <w:rtl/>
        </w:rPr>
        <w:t>از</w:t>
      </w:r>
      <w:r w:rsidRPr="00D464C9">
        <w:rPr>
          <w:rFonts w:ascii="Times New Roman" w:eastAsia="Times New Roman" w:hAnsi="Times New Roman" w:cs="B Mitra"/>
          <w:sz w:val="26"/>
          <w:szCs w:val="26"/>
          <w:rtl/>
        </w:rPr>
        <w:t xml:space="preserve"> </w:t>
      </w:r>
      <w:r w:rsidRPr="00D464C9">
        <w:rPr>
          <w:rFonts w:ascii="Times New Roman" w:eastAsia="Times New Roman" w:hAnsi="Times New Roman" w:cs="B Mitra" w:hint="cs"/>
          <w:sz w:val="26"/>
          <w:szCs w:val="26"/>
          <w:rtl/>
        </w:rPr>
        <w:t>اشخاص</w:t>
      </w:r>
      <w:r w:rsidRPr="00D464C9">
        <w:rPr>
          <w:rFonts w:ascii="Times New Roman" w:eastAsia="Times New Roman" w:hAnsi="Times New Roman" w:cs="B Mitra"/>
          <w:sz w:val="26"/>
          <w:szCs w:val="26"/>
          <w:rtl/>
        </w:rPr>
        <w:t xml:space="preserve"> </w:t>
      </w:r>
      <w:r w:rsidRPr="00D464C9">
        <w:rPr>
          <w:rFonts w:ascii="Times New Roman" w:eastAsia="Times New Roman" w:hAnsi="Times New Roman" w:cs="B Mitra" w:hint="cs"/>
          <w:sz w:val="26"/>
          <w:szCs w:val="26"/>
          <w:rtl/>
        </w:rPr>
        <w:t>به</w:t>
      </w:r>
      <w:r w:rsidRPr="00D464C9">
        <w:rPr>
          <w:rFonts w:ascii="Times New Roman" w:eastAsia="Times New Roman" w:hAnsi="Times New Roman" w:cs="B Mitra"/>
          <w:sz w:val="26"/>
          <w:szCs w:val="26"/>
          <w:rtl/>
        </w:rPr>
        <w:t xml:space="preserve"> </w:t>
      </w:r>
      <w:r w:rsidRPr="00D464C9">
        <w:rPr>
          <w:rFonts w:ascii="Times New Roman" w:eastAsia="Times New Roman" w:hAnsi="Times New Roman" w:cs="B Mitra" w:hint="cs"/>
          <w:sz w:val="26"/>
          <w:szCs w:val="26"/>
          <w:rtl/>
        </w:rPr>
        <w:t>ويژه</w:t>
      </w:r>
      <w:r w:rsidRPr="00D464C9">
        <w:rPr>
          <w:rFonts w:ascii="Times New Roman" w:eastAsia="Times New Roman" w:hAnsi="Times New Roman" w:cs="B Mitra"/>
          <w:sz w:val="26"/>
          <w:szCs w:val="26"/>
          <w:rtl/>
        </w:rPr>
        <w:t xml:space="preserve"> </w:t>
      </w:r>
      <w:r w:rsidRPr="00D464C9">
        <w:rPr>
          <w:rFonts w:ascii="Times New Roman" w:eastAsia="Times New Roman" w:hAnsi="Times New Roman" w:cs="B Mitra" w:hint="cs"/>
          <w:sz w:val="26"/>
          <w:szCs w:val="26"/>
          <w:rtl/>
        </w:rPr>
        <w:t>دانش‌آموزان</w:t>
      </w:r>
      <w:r w:rsidRPr="00D464C9">
        <w:rPr>
          <w:rFonts w:ascii="Times New Roman" w:eastAsia="Times New Roman" w:hAnsi="Times New Roman" w:cs="B Mitra"/>
          <w:sz w:val="26"/>
          <w:szCs w:val="26"/>
          <w:rtl/>
        </w:rPr>
        <w:t xml:space="preserve"> </w:t>
      </w:r>
      <w:r w:rsidRPr="00D464C9">
        <w:rPr>
          <w:rFonts w:ascii="Times New Roman" w:eastAsia="Times New Roman" w:hAnsi="Times New Roman" w:cs="B Mitra" w:hint="cs"/>
          <w:sz w:val="26"/>
          <w:szCs w:val="26"/>
          <w:rtl/>
        </w:rPr>
        <w:t>باز</w:t>
      </w:r>
      <w:r w:rsidRPr="00D464C9">
        <w:rPr>
          <w:rFonts w:ascii="Times New Roman" w:eastAsia="Times New Roman" w:hAnsi="Times New Roman" w:cs="B Mitra"/>
          <w:sz w:val="26"/>
          <w:szCs w:val="26"/>
          <w:rtl/>
        </w:rPr>
        <w:t xml:space="preserve"> </w:t>
      </w:r>
      <w:r w:rsidRPr="00D464C9">
        <w:rPr>
          <w:rFonts w:ascii="Times New Roman" w:eastAsia="Times New Roman" w:hAnsi="Times New Roman" w:cs="B Mitra" w:hint="cs"/>
          <w:sz w:val="26"/>
          <w:szCs w:val="26"/>
          <w:rtl/>
        </w:rPr>
        <w:t>كنيد</w:t>
      </w:r>
      <w:r w:rsidRPr="00D464C9">
        <w:rPr>
          <w:rFonts w:ascii="Times New Roman" w:eastAsia="Times New Roman" w:hAnsi="Times New Roman" w:cs="B Mitra"/>
          <w:sz w:val="26"/>
          <w:szCs w:val="26"/>
        </w:rPr>
        <w:t>.</w:t>
      </w:r>
    </w:p>
    <w:p w:rsidR="006562B7" w:rsidRPr="00D464C9" w:rsidRDefault="006562B7" w:rsidP="006D1908">
      <w:pPr>
        <w:pStyle w:val="ListParagraph"/>
        <w:numPr>
          <w:ilvl w:val="0"/>
          <w:numId w:val="3"/>
        </w:numPr>
        <w:bidi/>
        <w:spacing w:after="0" w:line="240" w:lineRule="auto"/>
        <w:jc w:val="both"/>
        <w:rPr>
          <w:rFonts w:ascii="Times New Roman" w:eastAsia="Times New Roman" w:hAnsi="Times New Roman" w:cs="B Mitra"/>
          <w:sz w:val="26"/>
          <w:szCs w:val="26"/>
        </w:rPr>
      </w:pPr>
      <w:r w:rsidRPr="00D464C9">
        <w:rPr>
          <w:rFonts w:ascii="Times New Roman" w:eastAsia="Times New Roman" w:hAnsi="Times New Roman" w:cs="B Mitra"/>
          <w:sz w:val="26"/>
          <w:szCs w:val="26"/>
        </w:rPr>
        <w:t> </w:t>
      </w:r>
      <w:r w:rsidRPr="00D464C9">
        <w:rPr>
          <w:rFonts w:ascii="Times New Roman" w:eastAsia="Times New Roman" w:hAnsi="Times New Roman" w:cs="B Mitra"/>
          <w:sz w:val="26"/>
          <w:szCs w:val="26"/>
          <w:rtl/>
        </w:rPr>
        <w:t>نشتي دريچه كپسول را با محلول آب و صابون ويا آشكارساز الكترونيكي وارسي كنيد</w:t>
      </w:r>
      <w:r w:rsidRPr="00D464C9">
        <w:rPr>
          <w:rFonts w:ascii="Times New Roman" w:eastAsia="Times New Roman" w:hAnsi="Times New Roman" w:cs="B Mitra"/>
          <w:sz w:val="26"/>
          <w:szCs w:val="26"/>
        </w:rPr>
        <w:t>.</w:t>
      </w:r>
    </w:p>
    <w:p w:rsidR="006562B7" w:rsidRPr="00D464C9" w:rsidRDefault="006562B7" w:rsidP="006D1908">
      <w:pPr>
        <w:pStyle w:val="ListParagraph"/>
        <w:numPr>
          <w:ilvl w:val="0"/>
          <w:numId w:val="3"/>
        </w:numPr>
        <w:bidi/>
        <w:spacing w:after="0" w:line="240" w:lineRule="auto"/>
        <w:jc w:val="both"/>
        <w:rPr>
          <w:rFonts w:ascii="Times New Roman" w:eastAsia="Times New Roman" w:hAnsi="Times New Roman" w:cs="B Mitra"/>
          <w:sz w:val="26"/>
          <w:szCs w:val="26"/>
        </w:rPr>
      </w:pPr>
      <w:r w:rsidRPr="00D464C9">
        <w:rPr>
          <w:rFonts w:ascii="Times New Roman" w:eastAsia="Times New Roman" w:hAnsi="Times New Roman" w:cs="B Mitra"/>
          <w:sz w:val="26"/>
          <w:szCs w:val="26"/>
          <w:rtl/>
        </w:rPr>
        <w:t>زماني كه از كپسول استفاده نمي‌كنيد، دريچه كپسول را ببنديد و فشار تنظيم كننده را كاهش دهيد</w:t>
      </w:r>
      <w:r w:rsidRPr="00D464C9">
        <w:rPr>
          <w:rFonts w:ascii="Times New Roman" w:eastAsia="Times New Roman" w:hAnsi="Times New Roman" w:cs="B Mitra"/>
          <w:sz w:val="26"/>
          <w:szCs w:val="26"/>
        </w:rPr>
        <w:t>.</w:t>
      </w:r>
    </w:p>
    <w:p w:rsidR="006562B7" w:rsidRPr="00D464C9" w:rsidRDefault="006562B7" w:rsidP="006D1908">
      <w:pPr>
        <w:pStyle w:val="ListParagraph"/>
        <w:numPr>
          <w:ilvl w:val="0"/>
          <w:numId w:val="3"/>
        </w:numPr>
        <w:bidi/>
        <w:spacing w:after="0" w:line="240" w:lineRule="auto"/>
        <w:jc w:val="both"/>
        <w:rPr>
          <w:rFonts w:ascii="Times New Roman" w:eastAsia="Times New Roman" w:hAnsi="Times New Roman" w:cs="B Mitra"/>
          <w:sz w:val="26"/>
          <w:szCs w:val="26"/>
        </w:rPr>
      </w:pPr>
      <w:r w:rsidRPr="00D464C9">
        <w:rPr>
          <w:rFonts w:ascii="Times New Roman" w:eastAsia="Times New Roman" w:hAnsi="Times New Roman" w:cs="B Mitra"/>
          <w:sz w:val="26"/>
          <w:szCs w:val="26"/>
          <w:rtl/>
        </w:rPr>
        <w:t>برروي كپسول خالي برچسب خالي بودن</w:t>
      </w:r>
      <w:r w:rsidRPr="00D464C9">
        <w:rPr>
          <w:rFonts w:ascii="Cambria" w:eastAsia="Times New Roman" w:hAnsi="Cambria" w:cs="Cambria" w:hint="cs"/>
          <w:sz w:val="26"/>
          <w:szCs w:val="26"/>
          <w:rtl/>
        </w:rPr>
        <w:t> </w:t>
      </w:r>
      <w:r w:rsidRPr="00D464C9">
        <w:rPr>
          <w:rFonts w:ascii="Times New Roman" w:eastAsia="Times New Roman" w:hAnsi="Times New Roman" w:cs="B Mitra"/>
          <w:sz w:val="26"/>
          <w:szCs w:val="26"/>
          <w:rtl/>
        </w:rPr>
        <w:t xml:space="preserve"> </w:t>
      </w:r>
      <w:r w:rsidRPr="00D464C9">
        <w:rPr>
          <w:rFonts w:ascii="Times New Roman" w:eastAsia="Times New Roman" w:hAnsi="Times New Roman" w:cs="B Mitra" w:hint="cs"/>
          <w:sz w:val="26"/>
          <w:szCs w:val="26"/>
          <w:rtl/>
        </w:rPr>
        <w:t>و</w:t>
      </w:r>
      <w:r w:rsidRPr="00D464C9">
        <w:rPr>
          <w:rFonts w:ascii="Times New Roman" w:eastAsia="Times New Roman" w:hAnsi="Times New Roman" w:cs="B Mitra"/>
          <w:sz w:val="26"/>
          <w:szCs w:val="26"/>
          <w:rtl/>
        </w:rPr>
        <w:t xml:space="preserve"> </w:t>
      </w:r>
      <w:r w:rsidRPr="00D464C9">
        <w:rPr>
          <w:rFonts w:ascii="Times New Roman" w:eastAsia="Times New Roman" w:hAnsi="Times New Roman" w:cs="B Mitra" w:hint="cs"/>
          <w:sz w:val="26"/>
          <w:szCs w:val="26"/>
          <w:rtl/>
        </w:rPr>
        <w:t>نيز</w:t>
      </w:r>
      <w:r w:rsidRPr="00D464C9">
        <w:rPr>
          <w:rFonts w:ascii="Times New Roman" w:eastAsia="Times New Roman" w:hAnsi="Times New Roman" w:cs="B Mitra"/>
          <w:sz w:val="26"/>
          <w:szCs w:val="26"/>
          <w:rtl/>
        </w:rPr>
        <w:t xml:space="preserve"> </w:t>
      </w:r>
      <w:r w:rsidRPr="00D464C9">
        <w:rPr>
          <w:rFonts w:ascii="Times New Roman" w:eastAsia="Times New Roman" w:hAnsi="Times New Roman" w:cs="B Mitra" w:hint="cs"/>
          <w:sz w:val="26"/>
          <w:szCs w:val="26"/>
          <w:rtl/>
        </w:rPr>
        <w:t>تاريخ</w:t>
      </w:r>
      <w:r w:rsidRPr="00D464C9">
        <w:rPr>
          <w:rFonts w:ascii="Times New Roman" w:eastAsia="Times New Roman" w:hAnsi="Times New Roman" w:cs="B Mitra"/>
          <w:sz w:val="26"/>
          <w:szCs w:val="26"/>
          <w:rtl/>
        </w:rPr>
        <w:t xml:space="preserve"> </w:t>
      </w:r>
      <w:r w:rsidRPr="00D464C9">
        <w:rPr>
          <w:rFonts w:ascii="Times New Roman" w:eastAsia="Times New Roman" w:hAnsi="Times New Roman" w:cs="B Mitra" w:hint="cs"/>
          <w:sz w:val="26"/>
          <w:szCs w:val="26"/>
          <w:rtl/>
        </w:rPr>
        <w:t>مصرف</w:t>
      </w:r>
      <w:r w:rsidRPr="00D464C9">
        <w:rPr>
          <w:rFonts w:ascii="Times New Roman" w:eastAsia="Times New Roman" w:hAnsi="Times New Roman" w:cs="B Mitra"/>
          <w:sz w:val="26"/>
          <w:szCs w:val="26"/>
          <w:rtl/>
        </w:rPr>
        <w:t xml:space="preserve"> </w:t>
      </w:r>
      <w:r w:rsidRPr="00D464C9">
        <w:rPr>
          <w:rFonts w:ascii="Times New Roman" w:eastAsia="Times New Roman" w:hAnsi="Times New Roman" w:cs="B Mitra" w:hint="cs"/>
          <w:sz w:val="26"/>
          <w:szCs w:val="26"/>
          <w:rtl/>
        </w:rPr>
        <w:t>بزنيد</w:t>
      </w:r>
      <w:r w:rsidRPr="00D464C9">
        <w:rPr>
          <w:rFonts w:ascii="Times New Roman" w:eastAsia="Times New Roman" w:hAnsi="Times New Roman" w:cs="B Mitra"/>
          <w:sz w:val="26"/>
          <w:szCs w:val="26"/>
        </w:rPr>
        <w:t>.</w:t>
      </w:r>
    </w:p>
    <w:p w:rsidR="006562B7" w:rsidRPr="00D464C9" w:rsidRDefault="006562B7" w:rsidP="006D1908">
      <w:pPr>
        <w:pStyle w:val="ListParagraph"/>
        <w:numPr>
          <w:ilvl w:val="0"/>
          <w:numId w:val="3"/>
        </w:numPr>
        <w:bidi/>
        <w:spacing w:after="0" w:line="240" w:lineRule="auto"/>
        <w:jc w:val="both"/>
        <w:rPr>
          <w:rFonts w:ascii="Times New Roman" w:eastAsia="Times New Roman" w:hAnsi="Times New Roman" w:cs="B Mitra"/>
          <w:sz w:val="26"/>
          <w:szCs w:val="26"/>
        </w:rPr>
      </w:pPr>
      <w:r w:rsidRPr="00D464C9">
        <w:rPr>
          <w:rFonts w:ascii="Times New Roman" w:eastAsia="Times New Roman" w:hAnsi="Times New Roman" w:cs="B Mitra"/>
          <w:sz w:val="26"/>
          <w:szCs w:val="26"/>
          <w:rtl/>
        </w:rPr>
        <w:t>به هنگام جابجايي و نگهداري كپسول‌ها، درپوش ايمني را روي دريچه آن قرار دهيد</w:t>
      </w:r>
      <w:r w:rsidRPr="00D464C9">
        <w:rPr>
          <w:rFonts w:ascii="Times New Roman" w:eastAsia="Times New Roman" w:hAnsi="Times New Roman" w:cs="B Mitra"/>
          <w:sz w:val="26"/>
          <w:szCs w:val="26"/>
        </w:rPr>
        <w:t>.</w:t>
      </w:r>
    </w:p>
    <w:p w:rsidR="006562B7" w:rsidRPr="00D464C9" w:rsidRDefault="006562B7" w:rsidP="006D1908">
      <w:pPr>
        <w:pStyle w:val="ListParagraph"/>
        <w:numPr>
          <w:ilvl w:val="0"/>
          <w:numId w:val="3"/>
        </w:numPr>
        <w:bidi/>
        <w:spacing w:after="0" w:line="240" w:lineRule="auto"/>
        <w:jc w:val="both"/>
        <w:rPr>
          <w:rFonts w:ascii="Times New Roman" w:eastAsia="Times New Roman" w:hAnsi="Times New Roman" w:cs="B Mitra"/>
          <w:sz w:val="26"/>
          <w:szCs w:val="26"/>
        </w:rPr>
      </w:pPr>
      <w:r w:rsidRPr="00D464C9">
        <w:rPr>
          <w:rFonts w:ascii="Times New Roman" w:eastAsia="Times New Roman" w:hAnsi="Times New Roman" w:cs="B Mitra"/>
          <w:sz w:val="26"/>
          <w:szCs w:val="26"/>
          <w:rtl/>
        </w:rPr>
        <w:t>كپسول‌ها را با چرخ دستي مناسب و داراي زنجير ايمني حمل كرده و از چرخش دادن آنها در سطح زمين خودداري نماييد</w:t>
      </w:r>
      <w:r w:rsidRPr="00D464C9">
        <w:rPr>
          <w:rFonts w:ascii="Times New Roman" w:eastAsia="Times New Roman" w:hAnsi="Times New Roman" w:cs="B Mitra"/>
          <w:sz w:val="26"/>
          <w:szCs w:val="26"/>
        </w:rPr>
        <w:t>.</w:t>
      </w:r>
    </w:p>
    <w:p w:rsidR="006562B7" w:rsidRPr="00D464C9" w:rsidRDefault="006562B7" w:rsidP="006D1908">
      <w:pPr>
        <w:pStyle w:val="ListParagraph"/>
        <w:numPr>
          <w:ilvl w:val="0"/>
          <w:numId w:val="3"/>
        </w:numPr>
        <w:bidi/>
        <w:spacing w:after="0" w:line="240" w:lineRule="auto"/>
        <w:jc w:val="both"/>
        <w:rPr>
          <w:rFonts w:ascii="Times New Roman" w:eastAsia="Times New Roman" w:hAnsi="Times New Roman" w:cs="B Mitra"/>
          <w:sz w:val="26"/>
          <w:szCs w:val="26"/>
        </w:rPr>
      </w:pPr>
      <w:r w:rsidRPr="00D464C9">
        <w:rPr>
          <w:rFonts w:ascii="Times New Roman" w:eastAsia="Times New Roman" w:hAnsi="Times New Roman" w:cs="B Mitra"/>
          <w:sz w:val="26"/>
          <w:szCs w:val="26"/>
          <w:rtl/>
        </w:rPr>
        <w:t>كپسول‌هاي گاز (خالي يا پر) را با گيره، زنجيرو يا پايه فلزي بطور عمودي به ديوار يا سكوي آزمايشگاه محكم كنيد</w:t>
      </w:r>
      <w:r w:rsidRPr="00D464C9">
        <w:rPr>
          <w:rFonts w:ascii="Times New Roman" w:eastAsia="Times New Roman" w:hAnsi="Times New Roman" w:cs="B Mitra"/>
          <w:sz w:val="26"/>
          <w:szCs w:val="26"/>
        </w:rPr>
        <w:t>.</w:t>
      </w:r>
    </w:p>
    <w:p w:rsidR="006562B7" w:rsidRPr="00D464C9" w:rsidRDefault="006562B7" w:rsidP="006D1908">
      <w:pPr>
        <w:pStyle w:val="ListParagraph"/>
        <w:numPr>
          <w:ilvl w:val="0"/>
          <w:numId w:val="3"/>
        </w:numPr>
        <w:bidi/>
        <w:spacing w:after="0" w:line="240" w:lineRule="auto"/>
        <w:jc w:val="both"/>
        <w:rPr>
          <w:rFonts w:ascii="Times New Roman" w:eastAsia="Times New Roman" w:hAnsi="Times New Roman" w:cs="B Mitra"/>
          <w:sz w:val="26"/>
          <w:szCs w:val="26"/>
        </w:rPr>
      </w:pPr>
      <w:r w:rsidRPr="00D464C9">
        <w:rPr>
          <w:rFonts w:ascii="Times New Roman" w:eastAsia="Times New Roman" w:hAnsi="Times New Roman" w:cs="B Mitra"/>
          <w:sz w:val="26"/>
          <w:szCs w:val="26"/>
          <w:rtl/>
        </w:rPr>
        <w:t>كپسول‌ها را برحسب نوع گاز نگهداري كنيد. گازهاي اكسيده كننده مثل اكسيژن و كلر را ‌دور از گازهاي اشتعال پذير مثل هيدروژن يا هيدروكربن‌ها نگهداري كنيد</w:t>
      </w:r>
      <w:r w:rsidRPr="00D464C9">
        <w:rPr>
          <w:rFonts w:ascii="Times New Roman" w:eastAsia="Times New Roman" w:hAnsi="Times New Roman" w:cs="B Mitra"/>
          <w:sz w:val="26"/>
          <w:szCs w:val="26"/>
        </w:rPr>
        <w:t>.</w:t>
      </w:r>
    </w:p>
    <w:p w:rsidR="006562B7" w:rsidRPr="00D464C9" w:rsidRDefault="006562B7" w:rsidP="006D1908">
      <w:pPr>
        <w:pStyle w:val="ListParagraph"/>
        <w:numPr>
          <w:ilvl w:val="0"/>
          <w:numId w:val="3"/>
        </w:numPr>
        <w:bidi/>
        <w:spacing w:after="0" w:line="240" w:lineRule="auto"/>
        <w:jc w:val="both"/>
        <w:rPr>
          <w:rFonts w:ascii="Times New Roman" w:eastAsia="Times New Roman" w:hAnsi="Times New Roman" w:cs="B Mitra"/>
          <w:sz w:val="26"/>
          <w:szCs w:val="26"/>
        </w:rPr>
      </w:pPr>
      <w:r w:rsidRPr="00D464C9">
        <w:rPr>
          <w:rFonts w:ascii="Times New Roman" w:eastAsia="Times New Roman" w:hAnsi="Times New Roman" w:cs="B Mitra"/>
          <w:sz w:val="26"/>
          <w:szCs w:val="26"/>
          <w:rtl/>
        </w:rPr>
        <w:t>كپسول‌هاي گاز را در جاي خشك و خنك با تهويه هواي مناسب، به‌دور از مواد ناسازگار و منبع آتش‌گير نگهداري كنيد</w:t>
      </w:r>
      <w:r w:rsidRPr="00D464C9">
        <w:rPr>
          <w:rFonts w:ascii="Times New Roman" w:eastAsia="Times New Roman" w:hAnsi="Times New Roman" w:cs="B Mitra"/>
          <w:sz w:val="26"/>
          <w:szCs w:val="26"/>
        </w:rPr>
        <w:t>.</w:t>
      </w:r>
    </w:p>
    <w:p w:rsidR="006562B7" w:rsidRPr="00D464C9" w:rsidRDefault="006562B7" w:rsidP="006D1908">
      <w:pPr>
        <w:pStyle w:val="ListParagraph"/>
        <w:numPr>
          <w:ilvl w:val="0"/>
          <w:numId w:val="3"/>
        </w:numPr>
        <w:bidi/>
        <w:spacing w:after="0" w:line="240" w:lineRule="auto"/>
        <w:jc w:val="both"/>
        <w:rPr>
          <w:rFonts w:ascii="Times New Roman" w:eastAsia="Times New Roman" w:hAnsi="Times New Roman" w:cs="B Mitra"/>
          <w:sz w:val="26"/>
          <w:szCs w:val="26"/>
        </w:rPr>
      </w:pPr>
      <w:r w:rsidRPr="00D464C9">
        <w:rPr>
          <w:rFonts w:ascii="Times New Roman" w:eastAsia="Times New Roman" w:hAnsi="Times New Roman" w:cs="B Mitra"/>
          <w:sz w:val="26"/>
          <w:szCs w:val="26"/>
          <w:rtl/>
        </w:rPr>
        <w:t xml:space="preserve">هيچ قسمتي از كپسول نبايد در دماي بالاتر از </w:t>
      </w:r>
      <w:r w:rsidRPr="00D464C9">
        <w:rPr>
          <w:rFonts w:ascii="Times New Roman" w:eastAsia="Times New Roman" w:hAnsi="Times New Roman" w:cs="B Mitra"/>
          <w:sz w:val="26"/>
          <w:szCs w:val="26"/>
          <w:rtl/>
          <w:lang w:bidi="fa-IR"/>
        </w:rPr>
        <w:t>۵۰</w:t>
      </w:r>
      <w:r w:rsidRPr="00D464C9">
        <w:rPr>
          <w:rFonts w:ascii="Times New Roman" w:eastAsia="Times New Roman" w:hAnsi="Times New Roman" w:cs="B Mitra"/>
          <w:sz w:val="26"/>
          <w:szCs w:val="26"/>
          <w:rtl/>
        </w:rPr>
        <w:t xml:space="preserve"> درجه سانتي گراد و يا كمتر از </w:t>
      </w:r>
      <w:r w:rsidRPr="00D464C9">
        <w:rPr>
          <w:rFonts w:ascii="Times New Roman" w:eastAsia="Times New Roman" w:hAnsi="Times New Roman" w:cs="B Mitra"/>
          <w:sz w:val="26"/>
          <w:szCs w:val="26"/>
          <w:rtl/>
          <w:lang w:bidi="fa-IR"/>
        </w:rPr>
        <w:t>۱۰</w:t>
      </w:r>
      <w:r w:rsidRPr="00D464C9">
        <w:rPr>
          <w:rFonts w:ascii="Times New Roman" w:eastAsia="Times New Roman" w:hAnsi="Times New Roman" w:cs="B Mitra"/>
          <w:sz w:val="26"/>
          <w:szCs w:val="26"/>
          <w:rtl/>
        </w:rPr>
        <w:t xml:space="preserve"> درجه سانتي گراد قرار گيرد</w:t>
      </w:r>
      <w:r w:rsidRPr="00D464C9">
        <w:rPr>
          <w:rFonts w:ascii="Times New Roman" w:eastAsia="Times New Roman" w:hAnsi="Times New Roman" w:cs="B Mitra"/>
          <w:sz w:val="26"/>
          <w:szCs w:val="26"/>
        </w:rPr>
        <w:t>.</w:t>
      </w:r>
    </w:p>
    <w:p w:rsidR="00F73565" w:rsidRPr="00D437B6" w:rsidRDefault="006562B7" w:rsidP="006D1908">
      <w:pPr>
        <w:pStyle w:val="ListParagraph"/>
        <w:numPr>
          <w:ilvl w:val="0"/>
          <w:numId w:val="3"/>
        </w:numPr>
        <w:bidi/>
        <w:spacing w:after="0" w:line="240" w:lineRule="auto"/>
        <w:jc w:val="both"/>
        <w:rPr>
          <w:rFonts w:cs="B Mitra"/>
          <w:rtl/>
        </w:rPr>
      </w:pPr>
      <w:r w:rsidRPr="00D437B6">
        <w:rPr>
          <w:rFonts w:ascii="Times New Roman" w:eastAsia="Times New Roman" w:hAnsi="Times New Roman" w:cs="B Mitra"/>
          <w:sz w:val="26"/>
          <w:szCs w:val="26"/>
          <w:rtl/>
        </w:rPr>
        <w:t>كپسول‌هاي پر را جداي از كپسول‌هاي خالي نگهداري كنيد</w:t>
      </w:r>
      <w:r w:rsidRPr="00D437B6">
        <w:rPr>
          <w:rFonts w:ascii="Times New Roman" w:eastAsia="Times New Roman" w:hAnsi="Times New Roman" w:cs="B Mitra"/>
          <w:sz w:val="26"/>
          <w:szCs w:val="26"/>
        </w:rPr>
        <w:t>.</w:t>
      </w:r>
    </w:p>
    <w:sectPr w:rsidR="00F73565" w:rsidRPr="00D437B6" w:rsidSect="00D464C9">
      <w:pgSz w:w="15840" w:h="12240" w:orient="landscape"/>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B Mitra">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 Titr">
    <w:panose1 w:val="00000700000000000000"/>
    <w:charset w:val="B2"/>
    <w:family w:val="auto"/>
    <w:pitch w:val="variable"/>
    <w:sig w:usb0="00002001" w:usb1="80000000" w:usb2="00000008" w:usb3="00000000" w:csb0="00000040" w:csb1="00000000"/>
  </w:font>
  <w:font w:name="Sakkal Majalla">
    <w:panose1 w:val="02000000000000000000"/>
    <w:charset w:val="00"/>
    <w:family w:val="auto"/>
    <w:pitch w:val="variable"/>
    <w:sig w:usb0="A000207F" w:usb1="C000204B" w:usb2="00000008" w:usb3="00000000" w:csb0="000000D3"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17158D"/>
    <w:multiLevelType w:val="hybridMultilevel"/>
    <w:tmpl w:val="6FA45E1C"/>
    <w:lvl w:ilvl="0" w:tplc="E2683352">
      <w:start w:val="1"/>
      <w:numFmt w:val="decimal"/>
      <w:lvlText w:val="%1-"/>
      <w:lvlJc w:val="left"/>
      <w:pPr>
        <w:ind w:left="960" w:hanging="600"/>
      </w:pPr>
      <w:rPr>
        <w:rFonts w:ascii="Times New Roman" w:eastAsia="Times New Roman" w:hAnsi="Times New Roman" w:cs="B Mitr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8D6DD8"/>
    <w:multiLevelType w:val="hybridMultilevel"/>
    <w:tmpl w:val="8FFA0718"/>
    <w:lvl w:ilvl="0" w:tplc="7F32FFC2">
      <w:start w:val="3"/>
      <w:numFmt w:val="decimal"/>
      <w:lvlText w:val="%1-"/>
      <w:lvlJc w:val="left"/>
      <w:pPr>
        <w:ind w:left="1140" w:hanging="360"/>
      </w:pPr>
      <w:rPr>
        <w:rFonts w:hint="default"/>
        <w:b w:val="0"/>
        <w:bCs/>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2">
    <w:nsid w:val="1DAB6F7E"/>
    <w:multiLevelType w:val="hybridMultilevel"/>
    <w:tmpl w:val="FDA8E2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04D582C"/>
    <w:multiLevelType w:val="hybridMultilevel"/>
    <w:tmpl w:val="CECE599E"/>
    <w:lvl w:ilvl="0" w:tplc="E2683352">
      <w:start w:val="1"/>
      <w:numFmt w:val="decimal"/>
      <w:lvlText w:val="%1-"/>
      <w:lvlJc w:val="left"/>
      <w:pPr>
        <w:ind w:left="960" w:hanging="600"/>
      </w:pPr>
      <w:rPr>
        <w:rFonts w:ascii="Times New Roman" w:eastAsia="Times New Roman" w:hAnsi="Times New Roman" w:cs="B Mitr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14B4057"/>
    <w:multiLevelType w:val="hybridMultilevel"/>
    <w:tmpl w:val="58264674"/>
    <w:lvl w:ilvl="0" w:tplc="A9E08188">
      <w:start w:val="1"/>
      <w:numFmt w:val="decimal"/>
      <w:lvlText w:val="%1-"/>
      <w:lvlJc w:val="left"/>
      <w:pPr>
        <w:ind w:left="960" w:hanging="600"/>
      </w:pPr>
      <w:rPr>
        <w:rFonts w:ascii="Times New Roman" w:eastAsia="Times New Roman" w:hAnsi="Times New Roman" w:cs="B Mitr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3EE01F0"/>
    <w:multiLevelType w:val="hybridMultilevel"/>
    <w:tmpl w:val="BA2EEAAE"/>
    <w:lvl w:ilvl="0" w:tplc="9EBAD3D8">
      <w:start w:val="1"/>
      <w:numFmt w:val="decimalFullWidth"/>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9B502A7"/>
    <w:multiLevelType w:val="hybridMultilevel"/>
    <w:tmpl w:val="55286B76"/>
    <w:lvl w:ilvl="0" w:tplc="BDCE10BA">
      <w:start w:val="1"/>
      <w:numFmt w:val="decimal"/>
      <w:lvlText w:val="%1-"/>
      <w:lvlJc w:val="left"/>
      <w:pPr>
        <w:ind w:left="780" w:hanging="420"/>
      </w:pPr>
      <w:rPr>
        <w:rFonts w:ascii="Times New Roman" w:eastAsia="Times New Roman" w:hAnsi="Times New Roman" w:cs="B Mitr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1146F02"/>
    <w:multiLevelType w:val="hybridMultilevel"/>
    <w:tmpl w:val="E38C2E14"/>
    <w:lvl w:ilvl="0" w:tplc="EB1E71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61D7B9E"/>
    <w:multiLevelType w:val="hybridMultilevel"/>
    <w:tmpl w:val="664A9F30"/>
    <w:lvl w:ilvl="0" w:tplc="0C86EA58">
      <w:start w:val="1"/>
      <w:numFmt w:val="decimal"/>
      <w:lvlText w:val="%1-"/>
      <w:lvlJc w:val="left"/>
      <w:pPr>
        <w:ind w:left="960" w:hanging="600"/>
      </w:pPr>
      <w:rPr>
        <w:rFonts w:ascii="Times New Roman" w:eastAsia="Times New Roman" w:hAnsi="Times New Roman" w:cs="B Mitr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06708A0"/>
    <w:multiLevelType w:val="hybridMultilevel"/>
    <w:tmpl w:val="04322EB4"/>
    <w:lvl w:ilvl="0" w:tplc="EB1E71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048591A"/>
    <w:multiLevelType w:val="hybridMultilevel"/>
    <w:tmpl w:val="8E165212"/>
    <w:lvl w:ilvl="0" w:tplc="6CCE75FA">
      <w:start w:val="1"/>
      <w:numFmt w:val="decimal"/>
      <w:lvlText w:val="%1-"/>
      <w:lvlJc w:val="left"/>
      <w:pPr>
        <w:ind w:left="780" w:hanging="420"/>
      </w:pPr>
      <w:rPr>
        <w:rFonts w:ascii="Times New Roman" w:eastAsia="Times New Roman" w:hAnsi="Times New Roman" w:cs="B Mitra"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1A816A4"/>
    <w:multiLevelType w:val="hybridMultilevel"/>
    <w:tmpl w:val="A5B8F486"/>
    <w:lvl w:ilvl="0" w:tplc="A9E08188">
      <w:start w:val="1"/>
      <w:numFmt w:val="decimal"/>
      <w:lvlText w:val="%1-"/>
      <w:lvlJc w:val="left"/>
      <w:pPr>
        <w:ind w:left="960" w:hanging="600"/>
      </w:pPr>
      <w:rPr>
        <w:rFonts w:ascii="Times New Roman" w:eastAsia="Times New Roman" w:hAnsi="Times New Roman" w:cs="B Mitr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AD918FC"/>
    <w:multiLevelType w:val="hybridMultilevel"/>
    <w:tmpl w:val="5DFE4CEC"/>
    <w:lvl w:ilvl="0" w:tplc="0C86EA58">
      <w:start w:val="1"/>
      <w:numFmt w:val="decimal"/>
      <w:lvlText w:val="%1-"/>
      <w:lvlJc w:val="left"/>
      <w:pPr>
        <w:ind w:left="960" w:hanging="600"/>
      </w:pPr>
      <w:rPr>
        <w:rFonts w:ascii="Times New Roman" w:eastAsia="Times New Roman" w:hAnsi="Times New Roman" w:cs="B Mitr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ECC3C7B"/>
    <w:multiLevelType w:val="hybridMultilevel"/>
    <w:tmpl w:val="CE4831B8"/>
    <w:lvl w:ilvl="0" w:tplc="32C63DC2">
      <w:start w:val="1"/>
      <w:numFmt w:val="decimalFullWidth"/>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5"/>
  </w:num>
  <w:num w:numId="3">
    <w:abstractNumId w:val="9"/>
  </w:num>
  <w:num w:numId="4">
    <w:abstractNumId w:val="7"/>
  </w:num>
  <w:num w:numId="5">
    <w:abstractNumId w:val="0"/>
  </w:num>
  <w:num w:numId="6">
    <w:abstractNumId w:val="3"/>
  </w:num>
  <w:num w:numId="7">
    <w:abstractNumId w:val="8"/>
  </w:num>
  <w:num w:numId="8">
    <w:abstractNumId w:val="12"/>
  </w:num>
  <w:num w:numId="9">
    <w:abstractNumId w:val="4"/>
  </w:num>
  <w:num w:numId="10">
    <w:abstractNumId w:val="11"/>
  </w:num>
  <w:num w:numId="11">
    <w:abstractNumId w:val="6"/>
  </w:num>
  <w:num w:numId="12">
    <w:abstractNumId w:val="13"/>
  </w:num>
  <w:num w:numId="13">
    <w:abstractNumId w:val="10"/>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62B7"/>
    <w:rsid w:val="000D0C61"/>
    <w:rsid w:val="000D2F33"/>
    <w:rsid w:val="000D6F2B"/>
    <w:rsid w:val="00215616"/>
    <w:rsid w:val="0022232A"/>
    <w:rsid w:val="003034F8"/>
    <w:rsid w:val="00316C33"/>
    <w:rsid w:val="003F12EA"/>
    <w:rsid w:val="003F5295"/>
    <w:rsid w:val="00470BC8"/>
    <w:rsid w:val="00531D50"/>
    <w:rsid w:val="00563256"/>
    <w:rsid w:val="005A778D"/>
    <w:rsid w:val="005B34A6"/>
    <w:rsid w:val="00651339"/>
    <w:rsid w:val="006562B7"/>
    <w:rsid w:val="00697A74"/>
    <w:rsid w:val="006D1908"/>
    <w:rsid w:val="006D4DF3"/>
    <w:rsid w:val="0078558B"/>
    <w:rsid w:val="00926649"/>
    <w:rsid w:val="00986A6B"/>
    <w:rsid w:val="009B06EE"/>
    <w:rsid w:val="009D29BB"/>
    <w:rsid w:val="00A97375"/>
    <w:rsid w:val="00AC25FB"/>
    <w:rsid w:val="00AD672E"/>
    <w:rsid w:val="00B03823"/>
    <w:rsid w:val="00B106FE"/>
    <w:rsid w:val="00B127CE"/>
    <w:rsid w:val="00B550F0"/>
    <w:rsid w:val="00B9236F"/>
    <w:rsid w:val="00BD534B"/>
    <w:rsid w:val="00C3510A"/>
    <w:rsid w:val="00D3198B"/>
    <w:rsid w:val="00D437B6"/>
    <w:rsid w:val="00D464C9"/>
    <w:rsid w:val="00F12F7E"/>
    <w:rsid w:val="00F247E0"/>
    <w:rsid w:val="00F73565"/>
    <w:rsid w:val="00FE1E2E"/>
    <w:rsid w:val="00FE49B0"/>
    <w:rsid w:val="00FE712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76F155-F0B9-4AB2-9E0E-C3EB71EB2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6562B7"/>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562B7"/>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6562B7"/>
    <w:rPr>
      <w:color w:val="0000FF"/>
      <w:u w:val="single"/>
    </w:rPr>
  </w:style>
  <w:style w:type="paragraph" w:styleId="NormalWeb">
    <w:name w:val="Normal (Web)"/>
    <w:basedOn w:val="Normal"/>
    <w:uiPriority w:val="99"/>
    <w:semiHidden/>
    <w:unhideWhenUsed/>
    <w:rsid w:val="006562B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562B7"/>
    <w:rPr>
      <w:b/>
      <w:bCs/>
    </w:rPr>
  </w:style>
  <w:style w:type="character" w:styleId="Emphasis">
    <w:name w:val="Emphasis"/>
    <w:basedOn w:val="DefaultParagraphFont"/>
    <w:uiPriority w:val="20"/>
    <w:qFormat/>
    <w:rsid w:val="006562B7"/>
    <w:rPr>
      <w:i/>
      <w:iCs/>
    </w:rPr>
  </w:style>
  <w:style w:type="paragraph" w:styleId="ListParagraph">
    <w:name w:val="List Paragraph"/>
    <w:basedOn w:val="Normal"/>
    <w:uiPriority w:val="34"/>
    <w:qFormat/>
    <w:rsid w:val="00D464C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3982317">
      <w:bodyDiv w:val="1"/>
      <w:marLeft w:val="0"/>
      <w:marRight w:val="0"/>
      <w:marTop w:val="0"/>
      <w:marBottom w:val="0"/>
      <w:divBdr>
        <w:top w:val="none" w:sz="0" w:space="0" w:color="auto"/>
        <w:left w:val="none" w:sz="0" w:space="0" w:color="auto"/>
        <w:bottom w:val="none" w:sz="0" w:space="0" w:color="auto"/>
        <w:right w:val="none" w:sz="0" w:space="0" w:color="auto"/>
      </w:divBdr>
      <w:divsChild>
        <w:div w:id="1617175967">
          <w:marLeft w:val="0"/>
          <w:marRight w:val="0"/>
          <w:marTop w:val="0"/>
          <w:marBottom w:val="0"/>
          <w:divBdr>
            <w:top w:val="none" w:sz="0" w:space="0" w:color="auto"/>
            <w:left w:val="none" w:sz="0" w:space="0" w:color="auto"/>
            <w:bottom w:val="none" w:sz="0" w:space="0" w:color="auto"/>
            <w:right w:val="none" w:sz="0" w:space="0" w:color="auto"/>
          </w:divBdr>
          <w:divsChild>
            <w:div w:id="557010892">
              <w:marLeft w:val="0"/>
              <w:marRight w:val="0"/>
              <w:marTop w:val="0"/>
              <w:marBottom w:val="0"/>
              <w:divBdr>
                <w:top w:val="none" w:sz="0" w:space="0" w:color="auto"/>
                <w:left w:val="none" w:sz="0" w:space="0" w:color="auto"/>
                <w:bottom w:val="none" w:sz="0" w:space="0" w:color="auto"/>
                <w:right w:val="none" w:sz="0" w:space="0" w:color="auto"/>
              </w:divBdr>
              <w:divsChild>
                <w:div w:id="970014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badrian.blogfa.com/post-26.aspx"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6</Pages>
  <Words>1148</Words>
  <Characters>6549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mahboubeh rostami</dc:creator>
  <cp:keywords/>
  <dc:description/>
  <cp:lastModifiedBy>mahboubeh rostami</cp:lastModifiedBy>
  <cp:revision>11</cp:revision>
  <dcterms:created xsi:type="dcterms:W3CDTF">2018-09-14T10:52:00Z</dcterms:created>
  <dcterms:modified xsi:type="dcterms:W3CDTF">2018-09-18T05:01:00Z</dcterms:modified>
</cp:coreProperties>
</file>